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1D" w:rsidRDefault="00111A1D" w:rsidP="006A5CC8">
      <w:pPr>
        <w:jc w:val="both"/>
      </w:pPr>
    </w:p>
    <w:p w:rsidR="004F6CF1" w:rsidRDefault="004F6CF1" w:rsidP="004F6CF1">
      <w:pPr>
        <w:shd w:val="clear" w:color="auto" w:fill="FFFFFF"/>
        <w:rPr>
          <w:rFonts w:eastAsia="Times New Roman" w:cs="Times New Roman"/>
          <w:b/>
          <w:bCs/>
          <w:color w:val="6D2200"/>
          <w:sz w:val="28"/>
          <w:szCs w:val="20"/>
        </w:rPr>
      </w:pPr>
      <w:r w:rsidRPr="005630BA">
        <w:rPr>
          <w:rFonts w:eastAsia="Times New Roman" w:cs="Times New Roman"/>
          <w:b/>
          <w:bCs/>
          <w:color w:val="6D2200"/>
          <w:sz w:val="28"/>
          <w:szCs w:val="20"/>
        </w:rPr>
        <w:t>Bá</w:t>
      </w:r>
      <w:r>
        <w:rPr>
          <w:rFonts w:eastAsia="Times New Roman" w:cs="Times New Roman"/>
          <w:b/>
          <w:bCs/>
          <w:color w:val="6D2200"/>
          <w:sz w:val="28"/>
          <w:szCs w:val="20"/>
        </w:rPr>
        <w:t>o cáo thị trường cà phê tháng 0</w:t>
      </w:r>
      <w:r w:rsidR="000F462C">
        <w:rPr>
          <w:rFonts w:eastAsia="Times New Roman" w:cs="Times New Roman"/>
          <w:b/>
          <w:bCs/>
          <w:color w:val="6D2200"/>
          <w:sz w:val="28"/>
          <w:szCs w:val="20"/>
        </w:rPr>
        <w:t>5</w:t>
      </w:r>
      <w:r>
        <w:rPr>
          <w:rFonts w:eastAsia="Times New Roman" w:cs="Times New Roman"/>
          <w:b/>
          <w:bCs/>
          <w:color w:val="6D2200"/>
          <w:sz w:val="28"/>
          <w:szCs w:val="20"/>
        </w:rPr>
        <w:t>/2020</w:t>
      </w:r>
      <w:r w:rsidRPr="005630BA">
        <w:rPr>
          <w:rFonts w:eastAsia="Times New Roman" w:cs="Times New Roman"/>
          <w:b/>
          <w:bCs/>
          <w:color w:val="6D2200"/>
          <w:sz w:val="28"/>
          <w:szCs w:val="20"/>
        </w:rPr>
        <w:t>-ICO</w:t>
      </w:r>
    </w:p>
    <w:p w:rsidR="0057434C" w:rsidRDefault="0057434C" w:rsidP="004F6CF1">
      <w:pPr>
        <w:shd w:val="clear" w:color="auto" w:fill="FFFFFF"/>
        <w:rPr>
          <w:rFonts w:eastAsia="Times New Roman" w:cs="Times New Roman"/>
          <w:b/>
          <w:bCs/>
          <w:color w:val="6D2200"/>
          <w:sz w:val="28"/>
          <w:szCs w:val="20"/>
        </w:rPr>
      </w:pPr>
    </w:p>
    <w:p w:rsidR="0057434C" w:rsidRDefault="000F462C" w:rsidP="004F6CF1">
      <w:pPr>
        <w:shd w:val="clear" w:color="auto" w:fill="FFFFFF"/>
        <w:rPr>
          <w:rFonts w:eastAsia="Times New Roman" w:cs="Times New Roman"/>
          <w:bCs/>
          <w:sz w:val="28"/>
          <w:szCs w:val="20"/>
        </w:rPr>
      </w:pPr>
      <w:r>
        <w:rPr>
          <w:rFonts w:eastAsia="Times New Roman" w:cs="Times New Roman"/>
          <w:bCs/>
          <w:sz w:val="28"/>
          <w:szCs w:val="20"/>
        </w:rPr>
        <w:t>Tro</w:t>
      </w:r>
      <w:r w:rsidR="00532BA0">
        <w:rPr>
          <w:rFonts w:eastAsia="Times New Roman" w:cs="Times New Roman"/>
          <w:bCs/>
          <w:sz w:val="28"/>
          <w:szCs w:val="20"/>
        </w:rPr>
        <w:t>ng tháng 5 giá Arabica</w:t>
      </w:r>
      <w:r>
        <w:rPr>
          <w:rFonts w:eastAsia="Times New Roman" w:cs="Times New Roman"/>
          <w:bCs/>
          <w:sz w:val="28"/>
          <w:szCs w:val="20"/>
        </w:rPr>
        <w:t xml:space="preserve"> giảm mạnh</w:t>
      </w:r>
    </w:p>
    <w:p w:rsidR="000F462C" w:rsidRDefault="000F462C" w:rsidP="004F6CF1">
      <w:pPr>
        <w:shd w:val="clear" w:color="auto" w:fill="FFFFFF"/>
        <w:rPr>
          <w:rFonts w:eastAsia="Times New Roman" w:cs="Times New Roman"/>
          <w:bCs/>
          <w:sz w:val="28"/>
          <w:szCs w:val="20"/>
        </w:rPr>
      </w:pPr>
    </w:p>
    <w:p w:rsidR="000F462C" w:rsidRDefault="000F6ACF" w:rsidP="000F462C">
      <w:pPr>
        <w:shd w:val="clear" w:color="auto" w:fill="FFFFFF"/>
        <w:jc w:val="both"/>
        <w:rPr>
          <w:rFonts w:eastAsia="Times New Roman" w:cs="Times New Roman"/>
          <w:bCs/>
          <w:sz w:val="28"/>
          <w:szCs w:val="20"/>
        </w:rPr>
      </w:pPr>
      <w:r>
        <w:rPr>
          <w:rFonts w:eastAsia="Times New Roman" w:cs="Times New Roman"/>
          <w:bCs/>
          <w:sz w:val="28"/>
          <w:szCs w:val="20"/>
        </w:rPr>
        <w:t xml:space="preserve">     Tháng 5/</w:t>
      </w:r>
      <w:r w:rsidR="000F462C">
        <w:rPr>
          <w:rFonts w:eastAsia="Times New Roman" w:cs="Times New Roman"/>
          <w:bCs/>
          <w:sz w:val="28"/>
          <w:szCs w:val="20"/>
        </w:rPr>
        <w:t xml:space="preserve">2020 chỉ số giá tổng hợp ICO giảm 4,1% xuống mức trung bình còn 104,45 UScent/1b. Trong khi tất cả các nhóm Arabica có xu hướng đi xuống thì trong tháng 5/2020 chỉ số giá nhóm Robusta tăng 0,9% lên 64,53 Uscent/1b. Trong tháng qua sự biến động của chỉ số giá tổng hợp ICO giảm 2,9% xuống còn 7,7% </w:t>
      </w:r>
    </w:p>
    <w:p w:rsidR="000F6ACF" w:rsidRDefault="000F6ACF" w:rsidP="000F462C">
      <w:pPr>
        <w:shd w:val="clear" w:color="auto" w:fill="FFFFFF"/>
        <w:jc w:val="both"/>
        <w:rPr>
          <w:rFonts w:eastAsia="Times New Roman" w:cs="Times New Roman"/>
          <w:bCs/>
          <w:sz w:val="28"/>
          <w:szCs w:val="20"/>
        </w:rPr>
      </w:pPr>
    </w:p>
    <w:p w:rsidR="000F6ACF" w:rsidRDefault="000F6ACF" w:rsidP="000F462C">
      <w:pPr>
        <w:shd w:val="clear" w:color="auto" w:fill="FFFFFF"/>
        <w:jc w:val="both"/>
        <w:rPr>
          <w:rFonts w:eastAsia="Times New Roman" w:cs="Times New Roman"/>
          <w:bCs/>
          <w:sz w:val="28"/>
          <w:szCs w:val="20"/>
        </w:rPr>
      </w:pPr>
      <w:r>
        <w:rPr>
          <w:rFonts w:eastAsia="Times New Roman" w:cs="Times New Roman"/>
          <w:bCs/>
          <w:sz w:val="28"/>
          <w:szCs w:val="20"/>
        </w:rPr>
        <w:t xml:space="preserve">     Tháng 4/2020</w:t>
      </w:r>
      <w:r w:rsidR="00532BA0">
        <w:rPr>
          <w:rFonts w:eastAsia="Times New Roman" w:cs="Times New Roman"/>
          <w:bCs/>
          <w:sz w:val="28"/>
          <w:szCs w:val="20"/>
        </w:rPr>
        <w:t xml:space="preserve"> </w:t>
      </w:r>
      <w:r>
        <w:rPr>
          <w:rFonts w:eastAsia="Times New Roman" w:cs="Times New Roman"/>
          <w:bCs/>
          <w:sz w:val="28"/>
          <w:szCs w:val="20"/>
        </w:rPr>
        <w:t>xuất khẩu cà phê thế giới đạt 10,82 triệu bao thấp hơn 3,1% so với 11,17 triệu bao của tháng 4/201</w:t>
      </w:r>
      <w:r w:rsidR="00532BA0">
        <w:rPr>
          <w:rFonts w:eastAsia="Times New Roman" w:cs="Times New Roman"/>
          <w:bCs/>
          <w:sz w:val="28"/>
          <w:szCs w:val="20"/>
        </w:rPr>
        <w:t>9. Tổng sản lượng xuất khẩu toàn</w:t>
      </w:r>
      <w:r>
        <w:rPr>
          <w:rFonts w:eastAsia="Times New Roman" w:cs="Times New Roman"/>
          <w:bCs/>
          <w:sz w:val="28"/>
          <w:szCs w:val="20"/>
        </w:rPr>
        <w:t xml:space="preserve"> cầu trong 7 tháng đầu niên vụ 2019/20 đã giảm 3,8% xuống còn 72,78 triệu bao. Châu Phi xuất khẩu tăng 7% lên 7,66 triệu bao, Châu Á và Châu Đại Dương tăng 0,6% lên 23,62 triệu bao </w:t>
      </w:r>
      <w:r w:rsidR="00532BA0">
        <w:rPr>
          <w:rFonts w:eastAsia="Times New Roman" w:cs="Times New Roman"/>
          <w:bCs/>
          <w:sz w:val="28"/>
          <w:szCs w:val="20"/>
        </w:rPr>
        <w:t xml:space="preserve">tính </w:t>
      </w:r>
      <w:r>
        <w:rPr>
          <w:rFonts w:eastAsia="Times New Roman" w:cs="Times New Roman"/>
          <w:bCs/>
          <w:sz w:val="28"/>
          <w:szCs w:val="20"/>
        </w:rPr>
        <w:t>từ tháng 10/2019 đến tháng 4/2020. Trong cùng thời gian</w:t>
      </w:r>
      <w:r w:rsidR="00532BA0">
        <w:rPr>
          <w:rFonts w:eastAsia="Times New Roman" w:cs="Times New Roman"/>
          <w:bCs/>
          <w:sz w:val="28"/>
          <w:szCs w:val="20"/>
        </w:rPr>
        <w:t xml:space="preserve"> xuất khẩu</w:t>
      </w:r>
      <w:r>
        <w:rPr>
          <w:rFonts w:eastAsia="Times New Roman" w:cs="Times New Roman"/>
          <w:bCs/>
          <w:sz w:val="28"/>
          <w:szCs w:val="20"/>
        </w:rPr>
        <w:t xml:space="preserve"> các nước Trung Mỹ và Mexico giảm 4,9% xuống còn 8,77 triệu bao và các nước Nam Mỹ giảm 8,6% xuống còn 32,74 triệu bao</w:t>
      </w:r>
      <w:r w:rsidR="00532BA0">
        <w:rPr>
          <w:rFonts w:eastAsia="Times New Roman" w:cs="Times New Roman"/>
          <w:bCs/>
          <w:sz w:val="28"/>
          <w:szCs w:val="20"/>
        </w:rPr>
        <w:t>.</w:t>
      </w:r>
    </w:p>
    <w:p w:rsidR="00530813" w:rsidRPr="0057434C" w:rsidRDefault="00530813" w:rsidP="004F6CF1">
      <w:pPr>
        <w:shd w:val="clear" w:color="auto" w:fill="FFFFFF"/>
        <w:rPr>
          <w:rFonts w:eastAsia="Times New Roman" w:cs="Times New Roman"/>
          <w:bCs/>
          <w:sz w:val="28"/>
          <w:szCs w:val="20"/>
        </w:rPr>
      </w:pPr>
    </w:p>
    <w:p w:rsidR="008955ED" w:rsidRDefault="008955ED" w:rsidP="007E6985">
      <w:pPr>
        <w:jc w:val="both"/>
      </w:pPr>
      <w:r>
        <w:t>Chi tiết xem tại</w:t>
      </w:r>
      <w:r w:rsidR="005A37FC">
        <w:t xml:space="preserve"> </w:t>
      </w:r>
      <w:hyperlink r:id="rId4" w:history="1">
        <w:r w:rsidR="005A37FC">
          <w:rPr>
            <w:rStyle w:val="Hyperlink"/>
          </w:rPr>
          <w:t>http://www.ico.org/documents/cy2019-20/cmr-0520-e.pdf</w:t>
        </w:r>
      </w:hyperlink>
    </w:p>
    <w:p w:rsidR="0057434C" w:rsidRDefault="0057434C" w:rsidP="007E6985">
      <w:pPr>
        <w:jc w:val="both"/>
      </w:pPr>
    </w:p>
    <w:sectPr w:rsidR="0057434C" w:rsidSect="003F7EE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6A5CC8"/>
    <w:rsid w:val="00083091"/>
    <w:rsid w:val="00083AA3"/>
    <w:rsid w:val="000A1D84"/>
    <w:rsid w:val="000C062D"/>
    <w:rsid w:val="000F462C"/>
    <w:rsid w:val="000F6ACF"/>
    <w:rsid w:val="00111A1D"/>
    <w:rsid w:val="00194A0F"/>
    <w:rsid w:val="001B6718"/>
    <w:rsid w:val="00345908"/>
    <w:rsid w:val="0036079F"/>
    <w:rsid w:val="003A0B3B"/>
    <w:rsid w:val="003F7EEB"/>
    <w:rsid w:val="004F6CF1"/>
    <w:rsid w:val="00530813"/>
    <w:rsid w:val="00532BA0"/>
    <w:rsid w:val="0057434C"/>
    <w:rsid w:val="005A37FC"/>
    <w:rsid w:val="00613280"/>
    <w:rsid w:val="006A5CC8"/>
    <w:rsid w:val="00795997"/>
    <w:rsid w:val="007E6985"/>
    <w:rsid w:val="008206D1"/>
    <w:rsid w:val="00884D3A"/>
    <w:rsid w:val="008955ED"/>
    <w:rsid w:val="00B06826"/>
    <w:rsid w:val="00C53955"/>
    <w:rsid w:val="00CC0FB2"/>
    <w:rsid w:val="00DC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5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5CC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95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o.org/documents/cy2019-20/cmr-0520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5</cp:revision>
  <cp:lastPrinted>2020-06-05T09:21:00Z</cp:lastPrinted>
  <dcterms:created xsi:type="dcterms:W3CDTF">2020-06-05T09:05:00Z</dcterms:created>
  <dcterms:modified xsi:type="dcterms:W3CDTF">2020-06-05T10:14:00Z</dcterms:modified>
</cp:coreProperties>
</file>