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0B" w:rsidRPr="000C3E01" w:rsidRDefault="00F4680B" w:rsidP="000C3E01">
      <w:pPr>
        <w:jc w:val="both"/>
        <w:rPr>
          <w:rFonts w:ascii="Times New Roman" w:hAnsi="Times New Roman" w:cs="Times New Roman"/>
          <w:sz w:val="28"/>
          <w:szCs w:val="28"/>
        </w:rPr>
      </w:pPr>
      <w:r w:rsidRPr="000C3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Báo cáo thị trườ</w:t>
      </w:r>
      <w:r w:rsidR="00544ED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ng cà phê tháng 11</w:t>
      </w:r>
      <w:r w:rsidRPr="000C3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/2019-ICO</w:t>
      </w:r>
    </w:p>
    <w:p w:rsidR="007B580B" w:rsidRDefault="00544ED0" w:rsidP="000C3E0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Thị trường cà phê phục hồi đạt mức cao nhất trong vòng 12 tháng qua</w:t>
      </w:r>
    </w:p>
    <w:p w:rsidR="00544ED0" w:rsidRPr="00544ED0" w:rsidRDefault="00544ED0" w:rsidP="000C3E0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Lần đầu t</w:t>
      </w:r>
      <w:r w:rsidR="004E3C67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</w:rPr>
        <w:t>ên trong vòng 12 tháng qua giá chỉ nằm ở mức trên 100US cent/1lb, giá thị trường cà phê tháng 11 đánh dấu một cột mốc mới. Chỉ số giá trung bình hàng tháng tăng 10,1% lên 107,23 US cent/1lb khi có dự báo thiếu hụt 502.000 bao nhiên vụ 2019/20. Xuất khẩu cà phê toàn cầu trong tháng 10/2019 giảm 13,4%, xuống còn 8,91 triệu bao so với cùng kỳ năm trước. Có nhiều yếu tố gây ra tình trạng giảm xuất khẩu ở tất cả các vùng bao gồm các dạng thời tiết bất thuận và giá thấp kéo dài.</w:t>
      </w:r>
    </w:p>
    <w:p w:rsidR="000C3E01" w:rsidRPr="000C3E01" w:rsidRDefault="000C3E01" w:rsidP="000C3E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Chi tiết xem tại : </w:t>
      </w:r>
      <w:hyperlink r:id="rId4" w:history="1">
        <w:r>
          <w:rPr>
            <w:rStyle w:val="Hyperlink"/>
          </w:rPr>
          <w:t>http://www.ico.org/documents/cy2019-20/cmr-1019-e.pdf</w:t>
        </w:r>
      </w:hyperlink>
    </w:p>
    <w:p w:rsidR="00F4680B" w:rsidRDefault="00F4680B"/>
    <w:sectPr w:rsidR="00F4680B" w:rsidSect="00744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4680B"/>
    <w:rsid w:val="000C3E01"/>
    <w:rsid w:val="0013121A"/>
    <w:rsid w:val="003F1721"/>
    <w:rsid w:val="004E3C67"/>
    <w:rsid w:val="00544ED0"/>
    <w:rsid w:val="00744DA5"/>
    <w:rsid w:val="007B580B"/>
    <w:rsid w:val="00985600"/>
    <w:rsid w:val="00AE227B"/>
    <w:rsid w:val="00DB49A5"/>
    <w:rsid w:val="00EB0A79"/>
    <w:rsid w:val="00EE5A4A"/>
    <w:rsid w:val="00F4680B"/>
    <w:rsid w:val="00FE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6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680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C3E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o.org/documents/cy2019-20/cmr-1019-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ONE</cp:lastModifiedBy>
  <cp:revision>5</cp:revision>
  <cp:lastPrinted>2019-12-11T09:28:00Z</cp:lastPrinted>
  <dcterms:created xsi:type="dcterms:W3CDTF">2019-12-11T09:02:00Z</dcterms:created>
  <dcterms:modified xsi:type="dcterms:W3CDTF">2019-12-12T07:19:00Z</dcterms:modified>
</cp:coreProperties>
</file>