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708" w:rsidRPr="003C7708" w:rsidRDefault="003C7708" w:rsidP="003C7708">
      <w:pPr>
        <w:spacing w:before="120" w:after="120"/>
        <w:jc w:val="both"/>
        <w:rPr>
          <w:rFonts w:asciiTheme="minorHAnsi" w:hAnsiTheme="minorHAnsi"/>
          <w:b/>
          <w:sz w:val="28"/>
          <w:szCs w:val="28"/>
        </w:rPr>
      </w:pPr>
      <w:r>
        <w:rPr>
          <w:rFonts w:asciiTheme="minorHAnsi" w:hAnsiTheme="minorHAnsi"/>
          <w:b/>
          <w:sz w:val="28"/>
          <w:szCs w:val="28"/>
        </w:rPr>
        <w:t xml:space="preserve">Nhân ngày cà phê thế giới, Tổ chức cà phê quốc tế lần đầu tiên cho phát hành một báo cáo tổng quan về ngành và đưa ra một số hành động/giải pháp trong bối cảnh ngành cà phê toàn cầu đang đối mặt với hàng loạt thách thức nghiêm trọng do giá thấp kéo dài. Dưới đây là bản tóm tắt được ICO phát hành sớm ngày 16/9/2019. </w:t>
      </w:r>
    </w:p>
    <w:p w:rsidR="001B0497" w:rsidRPr="006A1435" w:rsidRDefault="00711AA2" w:rsidP="001B0497">
      <w:pPr>
        <w:spacing w:before="120" w:after="120"/>
        <w:jc w:val="center"/>
        <w:rPr>
          <w:rFonts w:asciiTheme="minorHAnsi" w:hAnsiTheme="minorHAnsi"/>
          <w:b/>
          <w:sz w:val="48"/>
          <w:szCs w:val="48"/>
        </w:rPr>
      </w:pPr>
      <w:bookmarkStart w:id="0" w:name="_GoBack"/>
      <w:r w:rsidRPr="006A1435">
        <w:rPr>
          <w:rFonts w:asciiTheme="minorHAnsi" w:hAnsiTheme="minorHAnsi"/>
          <w:b/>
          <w:sz w:val="48"/>
          <w:szCs w:val="48"/>
        </w:rPr>
        <w:t xml:space="preserve">Tóm tắt </w:t>
      </w:r>
    </w:p>
    <w:p w:rsidR="006B3457" w:rsidRPr="006A1435" w:rsidRDefault="001B0497" w:rsidP="001B0497">
      <w:pPr>
        <w:spacing w:before="120" w:after="120"/>
        <w:jc w:val="center"/>
        <w:rPr>
          <w:rFonts w:asciiTheme="minorHAnsi" w:hAnsiTheme="minorHAnsi"/>
          <w:b/>
          <w:sz w:val="48"/>
          <w:szCs w:val="48"/>
        </w:rPr>
      </w:pPr>
      <w:r w:rsidRPr="006A1435">
        <w:rPr>
          <w:rFonts w:asciiTheme="minorHAnsi" w:hAnsiTheme="minorHAnsi"/>
          <w:b/>
          <w:sz w:val="48"/>
          <w:szCs w:val="48"/>
        </w:rPr>
        <w:t xml:space="preserve">Báo cáo tổng quan phát triển cà phê 2019 của </w:t>
      </w:r>
      <w:r w:rsidR="004A315E">
        <w:rPr>
          <w:rFonts w:asciiTheme="minorHAnsi" w:hAnsiTheme="minorHAnsi"/>
          <w:b/>
          <w:sz w:val="48"/>
          <w:szCs w:val="48"/>
        </w:rPr>
        <w:t>T</w:t>
      </w:r>
      <w:r w:rsidRPr="006A1435">
        <w:rPr>
          <w:rFonts w:asciiTheme="minorHAnsi" w:hAnsiTheme="minorHAnsi"/>
          <w:b/>
          <w:sz w:val="48"/>
          <w:szCs w:val="48"/>
        </w:rPr>
        <w:t>ổ chức cà phê quốc tế ICO 16/9/2019</w:t>
      </w:r>
    </w:p>
    <w:p w:rsidR="00711AA2" w:rsidRPr="006A1435" w:rsidRDefault="001B0497" w:rsidP="001B0497">
      <w:pPr>
        <w:ind w:firstLine="720"/>
        <w:rPr>
          <w:rFonts w:asciiTheme="minorHAnsi" w:hAnsiTheme="minorHAnsi"/>
          <w:sz w:val="36"/>
          <w:szCs w:val="36"/>
        </w:rPr>
      </w:pPr>
      <w:r w:rsidRPr="006A1435">
        <w:rPr>
          <w:rFonts w:asciiTheme="minorHAnsi" w:hAnsiTheme="minorHAnsi"/>
          <w:sz w:val="36"/>
          <w:szCs w:val="36"/>
        </w:rPr>
        <w:t>[</w:t>
      </w:r>
      <w:r w:rsidR="00711AA2" w:rsidRPr="006A1435">
        <w:rPr>
          <w:rFonts w:asciiTheme="minorHAnsi" w:hAnsiTheme="minorHAnsi"/>
          <w:sz w:val="36"/>
          <w:szCs w:val="36"/>
        </w:rPr>
        <w:t xml:space="preserve">ICO Coffee </w:t>
      </w:r>
      <w:r w:rsidRPr="006A1435">
        <w:rPr>
          <w:rFonts w:asciiTheme="minorHAnsi" w:hAnsiTheme="minorHAnsi"/>
          <w:sz w:val="36"/>
          <w:szCs w:val="36"/>
        </w:rPr>
        <w:t>Development Report 2019: Overview</w:t>
      </w:r>
    </w:p>
    <w:p w:rsidR="001B0497" w:rsidRPr="006A1435" w:rsidRDefault="001B0497" w:rsidP="001B0497">
      <w:pPr>
        <w:pStyle w:val="Default"/>
        <w:jc w:val="center"/>
        <w:rPr>
          <w:rFonts w:asciiTheme="minorHAnsi" w:hAnsiTheme="minorHAnsi"/>
          <w:sz w:val="48"/>
          <w:szCs w:val="48"/>
        </w:rPr>
      </w:pPr>
      <w:r w:rsidRPr="006A1435">
        <w:rPr>
          <w:rFonts w:asciiTheme="minorHAnsi" w:hAnsiTheme="minorHAnsi"/>
          <w:sz w:val="48"/>
          <w:szCs w:val="48"/>
        </w:rPr>
        <w:t>Growing for Prosperity</w:t>
      </w:r>
    </w:p>
    <w:p w:rsidR="001B0497" w:rsidRPr="006A1435" w:rsidRDefault="001B0497" w:rsidP="001B0497">
      <w:pPr>
        <w:jc w:val="center"/>
        <w:rPr>
          <w:rFonts w:asciiTheme="minorHAnsi" w:hAnsiTheme="minorHAnsi"/>
          <w:sz w:val="28"/>
        </w:rPr>
      </w:pPr>
      <w:r w:rsidRPr="006A1435">
        <w:rPr>
          <w:rFonts w:asciiTheme="minorHAnsi" w:hAnsiTheme="minorHAnsi"/>
          <w:sz w:val="32"/>
          <w:szCs w:val="32"/>
        </w:rPr>
        <w:t>Economic viability as the catalyst for a sustainable coffee sector]</w:t>
      </w:r>
    </w:p>
    <w:p w:rsidR="00711AA2" w:rsidRDefault="00F95174" w:rsidP="00A676F7">
      <w:pPr>
        <w:spacing w:before="120" w:after="120"/>
        <w:jc w:val="center"/>
      </w:pPr>
      <w:hyperlink r:id="rId6" w:history="1">
        <w:r w:rsidR="004A02DF">
          <w:rPr>
            <w:rStyle w:val="Hyperlink"/>
          </w:rPr>
          <w:t>http://www.ico.org/documents/cy2018-19/ed-2318e-overview-flagship-report.pdf</w:t>
        </w:r>
      </w:hyperlink>
    </w:p>
    <w:p w:rsidR="004A02DF" w:rsidRPr="006A1435" w:rsidRDefault="004A02DF" w:rsidP="00A676F7">
      <w:pPr>
        <w:spacing w:before="120" w:after="120"/>
        <w:jc w:val="center"/>
        <w:rPr>
          <w:rFonts w:asciiTheme="minorHAnsi" w:hAnsiTheme="minorHAnsi"/>
          <w:sz w:val="28"/>
        </w:rPr>
      </w:pPr>
    </w:p>
    <w:p w:rsidR="00711AA2" w:rsidRPr="006A1435" w:rsidRDefault="00711AA2" w:rsidP="00A676F7">
      <w:pPr>
        <w:pStyle w:val="ListParagraph"/>
        <w:numPr>
          <w:ilvl w:val="0"/>
          <w:numId w:val="1"/>
        </w:numPr>
        <w:spacing w:before="120" w:after="120"/>
        <w:contextualSpacing w:val="0"/>
        <w:jc w:val="both"/>
        <w:rPr>
          <w:rFonts w:asciiTheme="minorHAnsi" w:hAnsiTheme="minorHAnsi"/>
          <w:b/>
          <w:sz w:val="28"/>
        </w:rPr>
      </w:pPr>
      <w:r w:rsidRPr="006A1435">
        <w:rPr>
          <w:rFonts w:asciiTheme="minorHAnsi" w:hAnsiTheme="minorHAnsi"/>
          <w:b/>
          <w:sz w:val="28"/>
        </w:rPr>
        <w:t>Bối cảnh</w:t>
      </w:r>
    </w:p>
    <w:p w:rsidR="00711AA2" w:rsidRPr="006A1435" w:rsidRDefault="00711AA2" w:rsidP="00A676F7">
      <w:pPr>
        <w:pStyle w:val="ListParagraph"/>
        <w:spacing w:before="120" w:after="120"/>
        <w:ind w:left="0" w:firstLine="720"/>
        <w:contextualSpacing w:val="0"/>
        <w:jc w:val="both"/>
        <w:rPr>
          <w:rFonts w:asciiTheme="minorHAnsi" w:hAnsiTheme="minorHAnsi"/>
          <w:sz w:val="28"/>
        </w:rPr>
      </w:pPr>
      <w:r w:rsidRPr="006A1435">
        <w:rPr>
          <w:rFonts w:asciiTheme="minorHAnsi" w:hAnsiTheme="minorHAnsi"/>
          <w:sz w:val="28"/>
        </w:rPr>
        <w:t xml:space="preserve">Cà phê là một trong những hàng hóa nhiệt đới quan trọng, mang lại lợi ích kinh tế </w:t>
      </w:r>
      <w:r w:rsidR="006A1435">
        <w:rPr>
          <w:rFonts w:asciiTheme="minorHAnsi" w:hAnsiTheme="minorHAnsi"/>
          <w:sz w:val="28"/>
        </w:rPr>
        <w:t xml:space="preserve">cho </w:t>
      </w:r>
      <w:r w:rsidRPr="006A1435">
        <w:rPr>
          <w:rFonts w:asciiTheme="minorHAnsi" w:hAnsiTheme="minorHAnsi"/>
          <w:sz w:val="28"/>
        </w:rPr>
        <w:t>từng công đoạn của chuỗi giá trị toàn cầu kết nối nông dân với người tiêu dùng. Công nghiệp cà ph</w:t>
      </w:r>
      <w:r w:rsidR="00A676F7" w:rsidRPr="006A1435">
        <w:rPr>
          <w:rFonts w:asciiTheme="minorHAnsi" w:hAnsiTheme="minorHAnsi"/>
          <w:sz w:val="28"/>
        </w:rPr>
        <w:t>ê</w:t>
      </w:r>
      <w:r w:rsidRPr="006A1435">
        <w:rPr>
          <w:rFonts w:asciiTheme="minorHAnsi" w:hAnsiTheme="minorHAnsi"/>
          <w:sz w:val="28"/>
        </w:rPr>
        <w:t xml:space="preserve"> đóng góp vào nền kinh tế ở quốc gia xuất khẩu lẫn nhập kh</w:t>
      </w:r>
      <w:r w:rsidR="00A676F7" w:rsidRPr="006A1435">
        <w:rPr>
          <w:rFonts w:asciiTheme="minorHAnsi" w:hAnsiTheme="minorHAnsi"/>
          <w:sz w:val="28"/>
        </w:rPr>
        <w:t>ẩu</w:t>
      </w:r>
      <w:r w:rsidR="006A1435">
        <w:rPr>
          <w:rFonts w:asciiTheme="minorHAnsi" w:hAnsiTheme="minorHAnsi"/>
          <w:sz w:val="28"/>
        </w:rPr>
        <w:t>. L</w:t>
      </w:r>
      <w:r w:rsidRPr="006A1435">
        <w:rPr>
          <w:rFonts w:asciiTheme="minorHAnsi" w:hAnsiTheme="minorHAnsi"/>
          <w:sz w:val="28"/>
        </w:rPr>
        <w:t>à một loạ</w:t>
      </w:r>
      <w:r w:rsidR="006A1435">
        <w:rPr>
          <w:rFonts w:asciiTheme="minorHAnsi" w:hAnsiTheme="minorHAnsi"/>
          <w:sz w:val="28"/>
        </w:rPr>
        <w:t>i thứ</w:t>
      </w:r>
      <w:r w:rsidRPr="006A1435">
        <w:rPr>
          <w:rFonts w:asciiTheme="minorHAnsi" w:hAnsiTheme="minorHAnsi"/>
          <w:sz w:val="28"/>
        </w:rPr>
        <w:t>c uống, cà phê mang lạ</w:t>
      </w:r>
      <w:r w:rsidR="006A1435">
        <w:rPr>
          <w:rFonts w:asciiTheme="minorHAnsi" w:hAnsiTheme="minorHAnsi"/>
          <w:sz w:val="28"/>
        </w:rPr>
        <w:t>i khoái cảm</w:t>
      </w:r>
      <w:r w:rsidR="001D2E21">
        <w:rPr>
          <w:rFonts w:asciiTheme="minorHAnsi" w:hAnsiTheme="minorHAnsi"/>
          <w:sz w:val="28"/>
        </w:rPr>
        <w:t xml:space="preserve"> cho lượng</w:t>
      </w:r>
      <w:r w:rsidR="006A1435">
        <w:rPr>
          <w:rFonts w:asciiTheme="minorHAnsi" w:hAnsiTheme="minorHAnsi"/>
          <w:sz w:val="28"/>
        </w:rPr>
        <w:t xml:space="preserve"> </w:t>
      </w:r>
      <w:r w:rsidRPr="006A1435">
        <w:rPr>
          <w:rFonts w:asciiTheme="minorHAnsi" w:hAnsiTheme="minorHAnsi"/>
          <w:sz w:val="28"/>
        </w:rPr>
        <w:t>người tiêu dùng ngày càng tăng trên khắp thế giới. Tại nơi sản xuất, cà phê mang lại cuộc sống cho trên 25 triệu nông dân và gia đình của họ</w:t>
      </w:r>
      <w:r w:rsidR="001D2E21">
        <w:rPr>
          <w:rFonts w:asciiTheme="minorHAnsi" w:hAnsiTheme="minorHAnsi"/>
          <w:sz w:val="28"/>
        </w:rPr>
        <w:t>. C</w:t>
      </w:r>
      <w:r w:rsidRPr="006A1435">
        <w:rPr>
          <w:rFonts w:asciiTheme="minorHAnsi" w:hAnsiTheme="minorHAnsi"/>
          <w:sz w:val="28"/>
        </w:rPr>
        <w:t>ác lợi ích kinh tế tạo thêm đượ</w:t>
      </w:r>
      <w:r w:rsidR="001D2E21">
        <w:rPr>
          <w:rFonts w:asciiTheme="minorHAnsi" w:hAnsiTheme="minorHAnsi"/>
          <w:sz w:val="28"/>
        </w:rPr>
        <w:t xml:space="preserve">c </w:t>
      </w:r>
      <w:r w:rsidRPr="006A1435">
        <w:rPr>
          <w:rFonts w:asciiTheme="minorHAnsi" w:hAnsiTheme="minorHAnsi"/>
          <w:sz w:val="28"/>
        </w:rPr>
        <w:t>các tác nhân dọc theo chuỗi giá trị toàn cầu</w:t>
      </w:r>
      <w:r w:rsidR="001D2E21">
        <w:rPr>
          <w:rFonts w:asciiTheme="minorHAnsi" w:hAnsiTheme="minorHAnsi"/>
          <w:sz w:val="28"/>
        </w:rPr>
        <w:t xml:space="preserve"> thụ hưởng</w:t>
      </w:r>
      <w:r w:rsidRPr="006A1435">
        <w:rPr>
          <w:rFonts w:asciiTheme="minorHAnsi" w:hAnsiTheme="minorHAnsi"/>
          <w:sz w:val="28"/>
        </w:rPr>
        <w:t>, đó là thương nhân, nhà rang xay, nhà bán lẻ và lực lượng lao động của họ hoặ</w:t>
      </w:r>
      <w:r w:rsidR="001C16F0">
        <w:rPr>
          <w:rFonts w:asciiTheme="minorHAnsi" w:hAnsiTheme="minorHAnsi"/>
          <w:sz w:val="28"/>
        </w:rPr>
        <w:t>c các bên liên quan</w:t>
      </w:r>
      <w:r w:rsidRPr="006A1435">
        <w:rPr>
          <w:rFonts w:asciiTheme="minorHAnsi" w:hAnsiTheme="minorHAnsi"/>
          <w:sz w:val="28"/>
        </w:rPr>
        <w:t xml:space="preserve"> khác.</w:t>
      </w:r>
    </w:p>
    <w:p w:rsidR="00711AA2" w:rsidRPr="006A1435" w:rsidRDefault="001D2E21" w:rsidP="00A676F7">
      <w:pPr>
        <w:pStyle w:val="ListParagraph"/>
        <w:spacing w:before="120" w:after="120"/>
        <w:ind w:left="0" w:firstLine="720"/>
        <w:contextualSpacing w:val="0"/>
        <w:jc w:val="both"/>
        <w:rPr>
          <w:rFonts w:asciiTheme="minorHAnsi" w:hAnsiTheme="minorHAnsi"/>
          <w:sz w:val="28"/>
        </w:rPr>
      </w:pPr>
      <w:r>
        <w:rPr>
          <w:rFonts w:asciiTheme="minorHAnsi" w:hAnsiTheme="minorHAnsi"/>
          <w:sz w:val="28"/>
        </w:rPr>
        <w:t>Trong</w:t>
      </w:r>
      <w:r w:rsidR="00711AA2" w:rsidRPr="006A1435">
        <w:rPr>
          <w:rFonts w:asciiTheme="minorHAnsi" w:hAnsiTheme="minorHAnsi"/>
          <w:sz w:val="28"/>
        </w:rPr>
        <w:t xml:space="preserve"> 2 thập niên qua, ngành cà phê toàn cầ</w:t>
      </w:r>
      <w:r>
        <w:rPr>
          <w:rFonts w:asciiTheme="minorHAnsi" w:hAnsiTheme="minorHAnsi"/>
          <w:sz w:val="28"/>
        </w:rPr>
        <w:t>u phát triển</w:t>
      </w:r>
      <w:r w:rsidR="00711AA2" w:rsidRPr="006A1435">
        <w:rPr>
          <w:rFonts w:asciiTheme="minorHAnsi" w:hAnsiTheme="minorHAnsi"/>
          <w:sz w:val="28"/>
        </w:rPr>
        <w:t xml:space="preserve"> đáng kể</w:t>
      </w:r>
      <w:r>
        <w:rPr>
          <w:rFonts w:asciiTheme="minorHAnsi" w:hAnsiTheme="minorHAnsi"/>
          <w:sz w:val="28"/>
        </w:rPr>
        <w:t xml:space="preserve"> với</w:t>
      </w:r>
      <w:r w:rsidR="00711AA2" w:rsidRPr="006A1435">
        <w:rPr>
          <w:rFonts w:asciiTheme="minorHAnsi" w:hAnsiTheme="minorHAnsi"/>
          <w:sz w:val="28"/>
        </w:rPr>
        <w:t xml:space="preserve"> nhu cầ</w:t>
      </w:r>
      <w:r w:rsidR="003F4DF9">
        <w:rPr>
          <w:rFonts w:asciiTheme="minorHAnsi" w:hAnsiTheme="minorHAnsi"/>
          <w:sz w:val="28"/>
        </w:rPr>
        <w:t>u tăng 65%. Động lực</w:t>
      </w:r>
      <w:r w:rsidR="00711AA2" w:rsidRPr="006A1435">
        <w:rPr>
          <w:rFonts w:asciiTheme="minorHAnsi" w:hAnsiTheme="minorHAnsi"/>
          <w:sz w:val="28"/>
        </w:rPr>
        <w:t xml:space="preserve"> chính của tăng trưởng là tăng tiêu thụ ở các thị trường </w:t>
      </w:r>
      <w:r w:rsidR="00502B63" w:rsidRPr="006A1435">
        <w:rPr>
          <w:rFonts w:asciiTheme="minorHAnsi" w:hAnsiTheme="minorHAnsi"/>
          <w:sz w:val="28"/>
        </w:rPr>
        <w:t xml:space="preserve">mới nổi và ở các quốc gia sản xuất cà phê. Nhu cầu ở các thị trường truyền thống đã có mức tiêu thụ đầu người cao lại có sức sống mới nhờ tăng trưởng ở các phân khúc thị trường </w:t>
      </w:r>
      <w:r w:rsidR="0076576A" w:rsidRPr="006A1435">
        <w:rPr>
          <w:rFonts w:asciiTheme="minorHAnsi" w:hAnsiTheme="minorHAnsi"/>
          <w:sz w:val="28"/>
        </w:rPr>
        <w:t>có giá trị cao, như là cà phê đặc sả</w:t>
      </w:r>
      <w:r w:rsidR="00A676F7" w:rsidRPr="006A1435">
        <w:rPr>
          <w:rFonts w:asciiTheme="minorHAnsi" w:hAnsiTheme="minorHAnsi"/>
          <w:sz w:val="28"/>
        </w:rPr>
        <w:t xml:space="preserve">n </w:t>
      </w:r>
      <w:r w:rsidR="003F4DF9">
        <w:rPr>
          <w:rFonts w:asciiTheme="minorHAnsi" w:hAnsiTheme="minorHAnsi"/>
          <w:sz w:val="28"/>
        </w:rPr>
        <w:t xml:space="preserve">và </w:t>
      </w:r>
      <w:r w:rsidR="0076576A" w:rsidRPr="006A1435">
        <w:rPr>
          <w:rFonts w:asciiTheme="minorHAnsi" w:hAnsiTheme="minorHAnsi"/>
          <w:sz w:val="28"/>
        </w:rPr>
        <w:t>các sản phẩm đổi mới sáng tạ</w:t>
      </w:r>
      <w:r w:rsidR="003F4DF9">
        <w:rPr>
          <w:rFonts w:asciiTheme="minorHAnsi" w:hAnsiTheme="minorHAnsi"/>
          <w:sz w:val="28"/>
        </w:rPr>
        <w:t xml:space="preserve">o mang hương </w:t>
      </w:r>
      <w:r w:rsidR="0076576A" w:rsidRPr="006A1435">
        <w:rPr>
          <w:rFonts w:asciiTheme="minorHAnsi" w:hAnsiTheme="minorHAnsi"/>
          <w:sz w:val="28"/>
        </w:rPr>
        <w:t xml:space="preserve">vị mới </w:t>
      </w:r>
      <w:r w:rsidR="003F4DF9">
        <w:rPr>
          <w:rFonts w:asciiTheme="minorHAnsi" w:hAnsiTheme="minorHAnsi"/>
          <w:sz w:val="28"/>
        </w:rPr>
        <w:t xml:space="preserve">lạ </w:t>
      </w:r>
      <w:r w:rsidR="0076576A" w:rsidRPr="006A1435">
        <w:rPr>
          <w:rFonts w:asciiTheme="minorHAnsi" w:hAnsiTheme="minorHAnsi"/>
          <w:sz w:val="28"/>
        </w:rPr>
        <w:t>và thuận tiện hơn cho người tiêu dùng.</w:t>
      </w:r>
    </w:p>
    <w:p w:rsidR="0076576A" w:rsidRPr="006A1435" w:rsidRDefault="0076576A" w:rsidP="00A676F7">
      <w:pPr>
        <w:pStyle w:val="ListParagraph"/>
        <w:spacing w:before="120" w:after="120"/>
        <w:ind w:left="0" w:firstLine="720"/>
        <w:contextualSpacing w:val="0"/>
        <w:jc w:val="both"/>
        <w:rPr>
          <w:rFonts w:asciiTheme="minorHAnsi" w:hAnsiTheme="minorHAnsi"/>
          <w:sz w:val="28"/>
        </w:rPr>
      </w:pPr>
      <w:r w:rsidRPr="006A1435">
        <w:rPr>
          <w:rFonts w:asciiTheme="minorHAnsi" w:hAnsiTheme="minorHAnsi"/>
          <w:sz w:val="28"/>
        </w:rPr>
        <w:t xml:space="preserve">Giá trị của cà phê nhân chưa </w:t>
      </w:r>
      <w:r w:rsidR="003F4DF9">
        <w:rPr>
          <w:rFonts w:asciiTheme="minorHAnsi" w:hAnsiTheme="minorHAnsi"/>
          <w:sz w:val="28"/>
        </w:rPr>
        <w:t xml:space="preserve">qua </w:t>
      </w:r>
      <w:r w:rsidRPr="006A1435">
        <w:rPr>
          <w:rFonts w:asciiTheme="minorHAnsi" w:hAnsiTheme="minorHAnsi"/>
          <w:sz w:val="28"/>
        </w:rPr>
        <w:t xml:space="preserve">chế biến </w:t>
      </w:r>
      <w:r w:rsidR="003F4DF9">
        <w:rPr>
          <w:rFonts w:asciiTheme="minorHAnsi" w:hAnsiTheme="minorHAnsi"/>
          <w:sz w:val="28"/>
        </w:rPr>
        <w:t xml:space="preserve">sâu </w:t>
      </w:r>
      <w:r w:rsidRPr="006A1435">
        <w:rPr>
          <w:rFonts w:asciiTheme="minorHAnsi" w:hAnsiTheme="minorHAnsi"/>
          <w:sz w:val="28"/>
        </w:rPr>
        <w:t xml:space="preserve">ở các nước sản xuất lên tới trên 25 tỷ USD </w:t>
      </w:r>
      <w:r w:rsidR="003F4DF9">
        <w:rPr>
          <w:rFonts w:asciiTheme="minorHAnsi" w:hAnsiTheme="minorHAnsi"/>
          <w:sz w:val="28"/>
        </w:rPr>
        <w:t xml:space="preserve">niên </w:t>
      </w:r>
      <w:r w:rsidRPr="006A1435">
        <w:rPr>
          <w:rFonts w:asciiTheme="minorHAnsi" w:hAnsiTheme="minorHAnsi"/>
          <w:sz w:val="28"/>
        </w:rPr>
        <w:t>vụ</w:t>
      </w:r>
      <w:r w:rsidR="003F4DF9">
        <w:rPr>
          <w:rFonts w:asciiTheme="minorHAnsi" w:hAnsiTheme="minorHAnsi"/>
          <w:sz w:val="28"/>
        </w:rPr>
        <w:t xml:space="preserve"> 2017/18. G</w:t>
      </w:r>
      <w:r w:rsidRPr="006A1435">
        <w:rPr>
          <w:rFonts w:asciiTheme="minorHAnsi" w:hAnsiTheme="minorHAnsi"/>
          <w:sz w:val="28"/>
        </w:rPr>
        <w:t xml:space="preserve">iá trị của toàn </w:t>
      </w:r>
      <w:r w:rsidR="003F4DF9">
        <w:rPr>
          <w:rFonts w:asciiTheme="minorHAnsi" w:hAnsiTheme="minorHAnsi"/>
          <w:sz w:val="28"/>
        </w:rPr>
        <w:t xml:space="preserve">bộ </w:t>
      </w:r>
      <w:r w:rsidRPr="006A1435">
        <w:rPr>
          <w:rFonts w:asciiTheme="minorHAnsi" w:hAnsiTheme="minorHAnsi"/>
          <w:sz w:val="28"/>
        </w:rPr>
        <w:t xml:space="preserve">ngành cà phê </w:t>
      </w:r>
      <w:r w:rsidR="003F4DF9">
        <w:rPr>
          <w:rFonts w:asciiTheme="minorHAnsi" w:hAnsiTheme="minorHAnsi"/>
          <w:sz w:val="28"/>
        </w:rPr>
        <w:t xml:space="preserve">trên </w:t>
      </w:r>
      <w:r w:rsidRPr="006A1435">
        <w:rPr>
          <w:rFonts w:asciiTheme="minorHAnsi" w:hAnsiTheme="minorHAnsi"/>
          <w:sz w:val="28"/>
        </w:rPr>
        <w:t xml:space="preserve">toàn cầu cao </w:t>
      </w:r>
      <w:r w:rsidR="003F4DF9">
        <w:rPr>
          <w:rFonts w:asciiTheme="minorHAnsi" w:hAnsiTheme="minorHAnsi"/>
          <w:sz w:val="28"/>
        </w:rPr>
        <w:t xml:space="preserve">hơn </w:t>
      </w:r>
      <w:r w:rsidRPr="006A1435">
        <w:rPr>
          <w:rFonts w:asciiTheme="minorHAnsi" w:hAnsiTheme="minorHAnsi"/>
          <w:sz w:val="28"/>
        </w:rPr>
        <w:t>gấp nhiều lần, ước tính vượ</w:t>
      </w:r>
      <w:r w:rsidR="003F4DF9">
        <w:rPr>
          <w:rFonts w:asciiTheme="minorHAnsi" w:hAnsiTheme="minorHAnsi"/>
          <w:sz w:val="28"/>
        </w:rPr>
        <w:t>t con số</w:t>
      </w:r>
      <w:r w:rsidRPr="006A1435">
        <w:rPr>
          <w:rFonts w:asciiTheme="minorHAnsi" w:hAnsiTheme="minorHAnsi"/>
          <w:sz w:val="28"/>
        </w:rPr>
        <w:t xml:space="preserve"> 200 tỷ USD. Phần lớn giá trị này được tạo ra ở các quốc gia nhập khẩu cà phê.</w:t>
      </w:r>
    </w:p>
    <w:p w:rsidR="0076576A" w:rsidRPr="006A1435" w:rsidRDefault="0076576A" w:rsidP="00A676F7">
      <w:pPr>
        <w:pStyle w:val="ListParagraph"/>
        <w:spacing w:before="120" w:after="120"/>
        <w:ind w:left="0" w:firstLine="720"/>
        <w:contextualSpacing w:val="0"/>
        <w:jc w:val="both"/>
        <w:rPr>
          <w:rFonts w:asciiTheme="minorHAnsi" w:hAnsiTheme="minorHAnsi"/>
          <w:sz w:val="28"/>
        </w:rPr>
      </w:pPr>
      <w:r w:rsidRPr="006A1435">
        <w:rPr>
          <w:rFonts w:asciiTheme="minorHAnsi" w:hAnsiTheme="minorHAnsi"/>
          <w:sz w:val="28"/>
        </w:rPr>
        <w:lastRenderedPageBreak/>
        <w:t xml:space="preserve">Mặc dù </w:t>
      </w:r>
      <w:r w:rsidR="004450FB" w:rsidRPr="006A1435">
        <w:rPr>
          <w:rFonts w:asciiTheme="minorHAnsi" w:hAnsiTheme="minorHAnsi"/>
          <w:sz w:val="28"/>
        </w:rPr>
        <w:t xml:space="preserve">trong </w:t>
      </w:r>
      <w:r w:rsidR="004450FB">
        <w:rPr>
          <w:rFonts w:asciiTheme="minorHAnsi" w:hAnsiTheme="minorHAnsi"/>
          <w:sz w:val="28"/>
        </w:rPr>
        <w:t xml:space="preserve">toàn </w:t>
      </w:r>
      <w:r w:rsidR="004450FB" w:rsidRPr="006A1435">
        <w:rPr>
          <w:rFonts w:asciiTheme="minorHAnsi" w:hAnsiTheme="minorHAnsi"/>
          <w:sz w:val="28"/>
        </w:rPr>
        <w:t xml:space="preserve">ngành </w:t>
      </w:r>
      <w:r w:rsidRPr="006A1435">
        <w:rPr>
          <w:rFonts w:asciiTheme="minorHAnsi" w:hAnsiTheme="minorHAnsi"/>
          <w:sz w:val="28"/>
        </w:rPr>
        <w:t>có sự tăng trưở</w:t>
      </w:r>
      <w:r w:rsidR="004450FB">
        <w:rPr>
          <w:rFonts w:asciiTheme="minorHAnsi" w:hAnsiTheme="minorHAnsi"/>
          <w:sz w:val="28"/>
        </w:rPr>
        <w:t>ng chung</w:t>
      </w:r>
      <w:r w:rsidRPr="006A1435">
        <w:rPr>
          <w:rFonts w:asciiTheme="minorHAnsi" w:hAnsiTheme="minorHAnsi"/>
          <w:sz w:val="28"/>
        </w:rPr>
        <w:t>, nhưng giá cà phê lại theo chiều hướng đi xuống liên tục kể từ 2016, giảm 30% dưới mức trung bình của 10 năm qua. Nông dân cà phê khắp thế giới đang phải phấn đấu</w:t>
      </w:r>
      <w:r w:rsidR="004450FB">
        <w:rPr>
          <w:rFonts w:asciiTheme="minorHAnsi" w:hAnsiTheme="minorHAnsi"/>
          <w:sz w:val="28"/>
        </w:rPr>
        <w:t xml:space="preserve"> </w:t>
      </w:r>
      <w:r w:rsidR="00B96D55" w:rsidRPr="006A1435">
        <w:rPr>
          <w:rFonts w:asciiTheme="minorHAnsi" w:hAnsiTheme="minorHAnsi"/>
          <w:sz w:val="28"/>
        </w:rPr>
        <w:t xml:space="preserve">trang trải chi phí hoạt động như vật tư đầu vào, chi phí chứng nhận phù </w:t>
      </w:r>
      <w:r w:rsidR="004450FB" w:rsidRPr="004450FB">
        <w:rPr>
          <w:rFonts w:asciiTheme="minorHAnsi" w:hAnsiTheme="minorHAnsi"/>
          <w:sz w:val="28"/>
        </w:rPr>
        <w:t>hợp</w:t>
      </w:r>
      <w:r w:rsidR="004450FB">
        <w:rPr>
          <w:rFonts w:asciiTheme="minorHAnsi" w:hAnsiTheme="minorHAnsi"/>
          <w:sz w:val="28"/>
        </w:rPr>
        <w:t xml:space="preserve">, chi phí </w:t>
      </w:r>
      <w:r w:rsidR="00B96D55" w:rsidRPr="006A1435">
        <w:rPr>
          <w:rFonts w:asciiTheme="minorHAnsi" w:hAnsiTheme="minorHAnsi"/>
          <w:sz w:val="28"/>
        </w:rPr>
        <w:t>giao dịch</w:t>
      </w:r>
      <w:r w:rsidR="004450FB">
        <w:rPr>
          <w:rFonts w:asciiTheme="minorHAnsi" w:hAnsiTheme="minorHAnsi"/>
          <w:sz w:val="28"/>
        </w:rPr>
        <w:t>… ti</w:t>
      </w:r>
      <w:r w:rsidR="00DA4066">
        <w:rPr>
          <w:rFonts w:asciiTheme="minorHAnsi" w:hAnsiTheme="minorHAnsi"/>
          <w:sz w:val="28"/>
        </w:rPr>
        <w:t xml:space="preserve">ếp </w:t>
      </w:r>
      <w:r w:rsidR="00B96D55" w:rsidRPr="006A1435">
        <w:rPr>
          <w:rFonts w:asciiTheme="minorHAnsi" w:hAnsiTheme="minorHAnsi"/>
          <w:sz w:val="28"/>
        </w:rPr>
        <w:t xml:space="preserve">tục tăng. Do đó, thu nhập của trang trại </w:t>
      </w:r>
      <w:r w:rsidR="004450FB">
        <w:rPr>
          <w:rFonts w:asciiTheme="minorHAnsi" w:hAnsiTheme="minorHAnsi"/>
          <w:sz w:val="28"/>
        </w:rPr>
        <w:t xml:space="preserve">bị </w:t>
      </w:r>
      <w:r w:rsidR="00B96D55" w:rsidRPr="006A1435">
        <w:rPr>
          <w:rFonts w:asciiTheme="minorHAnsi" w:hAnsiTheme="minorHAnsi"/>
          <w:sz w:val="28"/>
        </w:rPr>
        <w:t>giảm và đời sống của hộ sản xuất cà phê</w:t>
      </w:r>
      <w:r w:rsidR="004450FB">
        <w:rPr>
          <w:rFonts w:asciiTheme="minorHAnsi" w:hAnsiTheme="minorHAnsi"/>
          <w:sz w:val="28"/>
        </w:rPr>
        <w:t>,</w:t>
      </w:r>
      <w:r w:rsidR="00B96D55" w:rsidRPr="006A1435">
        <w:rPr>
          <w:rFonts w:asciiTheme="minorHAnsi" w:hAnsiTheme="minorHAnsi"/>
          <w:sz w:val="28"/>
        </w:rPr>
        <w:t xml:space="preserve"> đa số là nông hộ nhỏ ở các quốc gia có thu nhập thấp và trung </w:t>
      </w:r>
      <w:r w:rsidR="00DA4066">
        <w:rPr>
          <w:rFonts w:asciiTheme="minorHAnsi" w:hAnsiTheme="minorHAnsi"/>
          <w:sz w:val="28"/>
        </w:rPr>
        <w:t xml:space="preserve">bình, đang ngày càng đối đầu với </w:t>
      </w:r>
      <w:r w:rsidR="00B96D55" w:rsidRPr="006A1435">
        <w:rPr>
          <w:rFonts w:asciiTheme="minorHAnsi" w:hAnsiTheme="minorHAnsi"/>
          <w:sz w:val="28"/>
        </w:rPr>
        <w:t>rủ</w:t>
      </w:r>
      <w:r w:rsidR="00DA4066">
        <w:rPr>
          <w:rFonts w:asciiTheme="minorHAnsi" w:hAnsiTheme="minorHAnsi"/>
          <w:sz w:val="28"/>
        </w:rPr>
        <w:t xml:space="preserve">i ro. Giá cà phê giảm sâu đã </w:t>
      </w:r>
      <w:r w:rsidR="00B96D55" w:rsidRPr="006A1435">
        <w:rPr>
          <w:rFonts w:asciiTheme="minorHAnsi" w:hAnsiTheme="minorHAnsi"/>
          <w:sz w:val="28"/>
        </w:rPr>
        <w:t>gây ra những hậu quả kinh tế, xã hội ở các quốc gia sản xuất.</w:t>
      </w:r>
    </w:p>
    <w:p w:rsidR="00B96D55" w:rsidRPr="006A1435" w:rsidRDefault="00DA4066" w:rsidP="00A676F7">
      <w:pPr>
        <w:pStyle w:val="ListParagraph"/>
        <w:spacing w:before="120" w:after="120"/>
        <w:ind w:left="0" w:firstLine="720"/>
        <w:contextualSpacing w:val="0"/>
        <w:jc w:val="both"/>
        <w:rPr>
          <w:rFonts w:asciiTheme="minorHAnsi" w:hAnsiTheme="minorHAnsi"/>
          <w:sz w:val="28"/>
        </w:rPr>
      </w:pPr>
      <w:r>
        <w:rPr>
          <w:rFonts w:asciiTheme="minorHAnsi" w:hAnsiTheme="minorHAnsi"/>
          <w:sz w:val="28"/>
        </w:rPr>
        <w:t xml:space="preserve">Tình hình này gây </w:t>
      </w:r>
      <w:r w:rsidR="00B96D55" w:rsidRPr="006A1435">
        <w:rPr>
          <w:rFonts w:asciiTheme="minorHAnsi" w:hAnsiTheme="minorHAnsi"/>
          <w:sz w:val="28"/>
        </w:rPr>
        <w:t>rủi ro nghiêm trọng cho sự bền vững củ</w:t>
      </w:r>
      <w:r>
        <w:rPr>
          <w:rFonts w:asciiTheme="minorHAnsi" w:hAnsiTheme="minorHAnsi"/>
          <w:sz w:val="28"/>
        </w:rPr>
        <w:t xml:space="preserve">a ngành và cho nguồn </w:t>
      </w:r>
      <w:r w:rsidR="00B96D55" w:rsidRPr="006A1435">
        <w:rPr>
          <w:rFonts w:asciiTheme="minorHAnsi" w:hAnsiTheme="minorHAnsi"/>
          <w:sz w:val="28"/>
        </w:rPr>
        <w:t>cung cà phê trong tương lai. Nếu không hành động thì ngành cà phê có thể không có đóng góp đáng kể</w:t>
      </w:r>
      <w:r>
        <w:rPr>
          <w:rFonts w:asciiTheme="minorHAnsi" w:hAnsiTheme="minorHAnsi"/>
          <w:sz w:val="28"/>
        </w:rPr>
        <w:t xml:space="preserve"> để </w:t>
      </w:r>
      <w:r w:rsidR="00B96D55" w:rsidRPr="006A1435">
        <w:rPr>
          <w:rFonts w:asciiTheme="minorHAnsi" w:hAnsiTheme="minorHAnsi"/>
          <w:sz w:val="28"/>
        </w:rPr>
        <w:t>đạt được các mục tiêu thiên niên kỷ của Liên hiệp quốc. Thay vào đó, những tiến bộ đạt đượ</w:t>
      </w:r>
      <w:r>
        <w:rPr>
          <w:rFonts w:asciiTheme="minorHAnsi" w:hAnsiTheme="minorHAnsi"/>
          <w:sz w:val="28"/>
        </w:rPr>
        <w:t>c trước đây</w:t>
      </w:r>
      <w:r w:rsidR="00B96D55" w:rsidRPr="006A1435">
        <w:rPr>
          <w:rFonts w:asciiTheme="minorHAnsi" w:hAnsiTheme="minorHAnsi"/>
          <w:sz w:val="28"/>
        </w:rPr>
        <w:t xml:space="preserve"> có thể bị</w:t>
      </w:r>
      <w:r w:rsidR="00D8286A">
        <w:rPr>
          <w:rFonts w:asciiTheme="minorHAnsi" w:hAnsiTheme="minorHAnsi"/>
          <w:sz w:val="28"/>
        </w:rPr>
        <w:t xml:space="preserve"> tổn thương</w:t>
      </w:r>
      <w:r w:rsidR="00B96D55" w:rsidRPr="006A1435">
        <w:rPr>
          <w:rFonts w:asciiTheme="minorHAnsi" w:hAnsiTheme="minorHAnsi"/>
          <w:sz w:val="28"/>
        </w:rPr>
        <w:t xml:space="preserve"> hoặc </w:t>
      </w:r>
      <w:r w:rsidR="00D8286A">
        <w:rPr>
          <w:rFonts w:asciiTheme="minorHAnsi" w:hAnsiTheme="minorHAnsi"/>
          <w:sz w:val="28"/>
        </w:rPr>
        <w:t xml:space="preserve">bị </w:t>
      </w:r>
      <w:r w:rsidR="00B96D55" w:rsidRPr="006A1435">
        <w:rPr>
          <w:rFonts w:asciiTheme="minorHAnsi" w:hAnsiTheme="minorHAnsi"/>
          <w:sz w:val="28"/>
        </w:rPr>
        <w:t>đảo ngược.</w:t>
      </w:r>
    </w:p>
    <w:p w:rsidR="00D8286A" w:rsidRPr="001C16F0" w:rsidRDefault="00D8286A" w:rsidP="00A676F7">
      <w:pPr>
        <w:pStyle w:val="ListParagraph"/>
        <w:numPr>
          <w:ilvl w:val="0"/>
          <w:numId w:val="1"/>
        </w:numPr>
        <w:spacing w:before="120" w:after="120"/>
        <w:contextualSpacing w:val="0"/>
        <w:jc w:val="both"/>
        <w:rPr>
          <w:rFonts w:asciiTheme="minorHAnsi" w:hAnsiTheme="minorHAnsi"/>
          <w:b/>
          <w:sz w:val="28"/>
        </w:rPr>
      </w:pPr>
      <w:r w:rsidRPr="001C16F0">
        <w:rPr>
          <w:rFonts w:asciiTheme="minorHAnsi" w:hAnsiTheme="minorHAnsi"/>
          <w:b/>
          <w:sz w:val="28"/>
        </w:rPr>
        <w:t>Mục tiêu và cấu trúc báo cáo</w:t>
      </w:r>
    </w:p>
    <w:p w:rsidR="00D8286A" w:rsidRPr="00D8286A" w:rsidRDefault="00D8286A" w:rsidP="001C16F0">
      <w:pPr>
        <w:shd w:val="clear" w:color="auto" w:fill="FFFFFF" w:themeFill="background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heme="minorHAnsi" w:eastAsia="Times New Roman" w:hAnsiTheme="minorHAnsi" w:cs="Courier New"/>
          <w:color w:val="222222"/>
          <w:sz w:val="28"/>
          <w:szCs w:val="28"/>
          <w:lang w:val="vi-VN"/>
        </w:rPr>
      </w:pPr>
      <w:r>
        <w:rPr>
          <w:rFonts w:asciiTheme="minorHAnsi" w:eastAsia="Times New Roman" w:hAnsiTheme="minorHAnsi" w:cs="Courier New"/>
          <w:color w:val="222222"/>
          <w:sz w:val="28"/>
          <w:szCs w:val="28"/>
        </w:rPr>
        <w:tab/>
      </w:r>
      <w:r w:rsidR="00DA1217">
        <w:rPr>
          <w:rFonts w:asciiTheme="minorHAnsi" w:eastAsia="Times New Roman" w:hAnsiTheme="minorHAnsi" w:cs="Courier New"/>
          <w:color w:val="222222"/>
          <w:sz w:val="28"/>
          <w:szCs w:val="28"/>
          <w:lang w:val="vi-VN"/>
        </w:rPr>
        <w:t xml:space="preserve">Báo cáo này </w:t>
      </w:r>
      <w:r w:rsidRPr="00D8286A">
        <w:rPr>
          <w:rFonts w:asciiTheme="minorHAnsi" w:eastAsia="Times New Roman" w:hAnsiTheme="minorHAnsi" w:cs="Courier New"/>
          <w:color w:val="222222"/>
          <w:sz w:val="28"/>
          <w:szCs w:val="28"/>
          <w:lang w:val="vi-VN"/>
        </w:rPr>
        <w:t xml:space="preserve">phân tích chuyên sâu về nguyên nhân gốc rễ và tác động của cuộc khủng hoảng </w:t>
      </w:r>
      <w:r w:rsidR="00DA1217">
        <w:rPr>
          <w:rFonts w:asciiTheme="minorHAnsi" w:eastAsia="Times New Roman" w:hAnsiTheme="minorHAnsi" w:cs="Courier New"/>
          <w:color w:val="222222"/>
          <w:sz w:val="28"/>
          <w:szCs w:val="28"/>
          <w:lang w:val="vi-VN"/>
        </w:rPr>
        <w:t xml:space="preserve">giá cà phê hiện nay. </w:t>
      </w:r>
      <w:r w:rsidR="00DA1217">
        <w:rPr>
          <w:rFonts w:asciiTheme="minorHAnsi" w:eastAsia="Times New Roman" w:hAnsiTheme="minorHAnsi" w:cs="Courier New"/>
          <w:color w:val="222222"/>
          <w:sz w:val="28"/>
          <w:szCs w:val="28"/>
        </w:rPr>
        <w:t>Báo cáo có</w:t>
      </w:r>
      <w:r w:rsidRPr="00D8286A">
        <w:rPr>
          <w:rFonts w:asciiTheme="minorHAnsi" w:eastAsia="Times New Roman" w:hAnsiTheme="minorHAnsi" w:cs="Courier New"/>
          <w:color w:val="222222"/>
          <w:sz w:val="28"/>
          <w:szCs w:val="28"/>
          <w:lang w:val="vi-VN"/>
        </w:rPr>
        <w:t xml:space="preserve"> đánh giá độc lập về các hành động có thể</w:t>
      </w:r>
      <w:r w:rsidR="00DA1217">
        <w:rPr>
          <w:rFonts w:asciiTheme="minorHAnsi" w:eastAsia="Times New Roman" w:hAnsiTheme="minorHAnsi" w:cs="Courier New"/>
          <w:color w:val="222222"/>
          <w:sz w:val="28"/>
          <w:szCs w:val="28"/>
        </w:rPr>
        <w:t xml:space="preserve"> thực hiện</w:t>
      </w:r>
      <w:r w:rsidRPr="00D8286A">
        <w:rPr>
          <w:rFonts w:asciiTheme="minorHAnsi" w:eastAsia="Times New Roman" w:hAnsiTheme="minorHAnsi" w:cs="Courier New"/>
          <w:color w:val="222222"/>
          <w:sz w:val="28"/>
          <w:szCs w:val="28"/>
          <w:lang w:val="vi-VN"/>
        </w:rPr>
        <w:t xml:space="preserve"> để giải quyết thách thức kinh tế và thúc đẩy sự bền vững lâu dài của ngành cà phê. Ngoài ra, báo cáo đưa ra khái niệm </w:t>
      </w:r>
      <w:r w:rsidRPr="00DA1217">
        <w:rPr>
          <w:rFonts w:asciiTheme="minorHAnsi" w:eastAsia="Times New Roman" w:hAnsiTheme="minorHAnsi" w:cs="Courier New"/>
          <w:b/>
          <w:color w:val="222222"/>
          <w:sz w:val="28"/>
          <w:szCs w:val="28"/>
          <w:lang w:val="vi-VN"/>
        </w:rPr>
        <w:t xml:space="preserve">thu nhập </w:t>
      </w:r>
      <w:r w:rsidR="00DA1217" w:rsidRPr="00DA1217">
        <w:rPr>
          <w:rFonts w:asciiTheme="minorHAnsi" w:eastAsia="Times New Roman" w:hAnsiTheme="minorHAnsi" w:cs="Courier New"/>
          <w:b/>
          <w:color w:val="222222"/>
          <w:sz w:val="28"/>
          <w:szCs w:val="28"/>
        </w:rPr>
        <w:t xml:space="preserve">đủ </w:t>
      </w:r>
      <w:r w:rsidRPr="00DA1217">
        <w:rPr>
          <w:rFonts w:asciiTheme="minorHAnsi" w:eastAsia="Times New Roman" w:hAnsiTheme="minorHAnsi" w:cs="Courier New"/>
          <w:b/>
          <w:color w:val="222222"/>
          <w:sz w:val="28"/>
          <w:szCs w:val="28"/>
          <w:lang w:val="vi-VN"/>
        </w:rPr>
        <w:t>sống</w:t>
      </w:r>
      <w:r w:rsidRPr="00D8286A">
        <w:rPr>
          <w:rFonts w:asciiTheme="minorHAnsi" w:eastAsia="Times New Roman" w:hAnsiTheme="minorHAnsi" w:cs="Courier New"/>
          <w:color w:val="222222"/>
          <w:sz w:val="28"/>
          <w:szCs w:val="28"/>
          <w:lang w:val="vi-VN"/>
        </w:rPr>
        <w:t xml:space="preserve"> như một khung tham chiếu để xác định các g</w:t>
      </w:r>
      <w:r w:rsidR="00DA1217">
        <w:rPr>
          <w:rFonts w:asciiTheme="minorHAnsi" w:eastAsia="Times New Roman" w:hAnsiTheme="minorHAnsi" w:cs="Courier New"/>
          <w:color w:val="222222"/>
          <w:sz w:val="28"/>
          <w:szCs w:val="28"/>
          <w:lang w:val="vi-VN"/>
        </w:rPr>
        <w:t>iải pháp ưu tiên</w:t>
      </w:r>
      <w:r w:rsidR="00DA1217">
        <w:rPr>
          <w:rFonts w:asciiTheme="minorHAnsi" w:eastAsia="Times New Roman" w:hAnsiTheme="minorHAnsi" w:cs="Courier New"/>
          <w:color w:val="222222"/>
          <w:sz w:val="28"/>
          <w:szCs w:val="28"/>
        </w:rPr>
        <w:t>.</w:t>
      </w:r>
      <w:r w:rsidR="00DA1217">
        <w:rPr>
          <w:rFonts w:asciiTheme="minorHAnsi" w:eastAsia="Times New Roman" w:hAnsiTheme="minorHAnsi" w:cs="Courier New"/>
          <w:color w:val="222222"/>
          <w:sz w:val="28"/>
          <w:szCs w:val="28"/>
          <w:lang w:val="vi-VN"/>
        </w:rPr>
        <w:t xml:space="preserve"> </w:t>
      </w:r>
    </w:p>
    <w:p w:rsidR="00D8286A" w:rsidRPr="00D8286A" w:rsidRDefault="00DA1217" w:rsidP="004A315E">
      <w:pPr>
        <w:shd w:val="clear" w:color="auto" w:fill="FFFFFF" w:themeFill="background1"/>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heme="minorHAnsi" w:eastAsia="Times New Roman" w:hAnsiTheme="minorHAnsi" w:cs="Courier New"/>
          <w:color w:val="222222"/>
          <w:sz w:val="28"/>
          <w:szCs w:val="28"/>
        </w:rPr>
      </w:pPr>
      <w:r>
        <w:rPr>
          <w:rFonts w:asciiTheme="minorHAnsi" w:eastAsia="Times New Roman" w:hAnsiTheme="minorHAnsi" w:cs="Courier New"/>
          <w:color w:val="222222"/>
          <w:sz w:val="28"/>
          <w:szCs w:val="28"/>
        </w:rPr>
        <w:tab/>
      </w:r>
      <w:r w:rsidR="00D8286A" w:rsidRPr="00D8286A">
        <w:rPr>
          <w:rFonts w:asciiTheme="minorHAnsi" w:eastAsia="Times New Roman" w:hAnsiTheme="minorHAnsi" w:cs="Courier New"/>
          <w:color w:val="222222"/>
          <w:sz w:val="28"/>
          <w:szCs w:val="28"/>
          <w:lang w:val="vi-VN"/>
        </w:rPr>
        <w:t xml:space="preserve">Báo cáo cung cấp cơ sở phân tích cho </w:t>
      </w:r>
      <w:r w:rsidR="00D8286A" w:rsidRPr="00DA1217">
        <w:rPr>
          <w:rFonts w:asciiTheme="minorHAnsi" w:eastAsia="Times New Roman" w:hAnsiTheme="minorHAnsi" w:cs="Courier New"/>
          <w:b/>
          <w:color w:val="222222"/>
          <w:sz w:val="28"/>
          <w:szCs w:val="28"/>
          <w:lang w:val="vi-VN"/>
        </w:rPr>
        <w:t>Đối thoại toàn ngành có cấu trúc</w:t>
      </w:r>
      <w:r w:rsidR="00D8286A" w:rsidRPr="00D8286A">
        <w:rPr>
          <w:rFonts w:asciiTheme="minorHAnsi" w:eastAsia="Times New Roman" w:hAnsiTheme="minorHAnsi" w:cs="Courier New"/>
          <w:color w:val="222222"/>
          <w:sz w:val="28"/>
          <w:szCs w:val="28"/>
          <w:lang w:val="vi-VN"/>
        </w:rPr>
        <w:t>, một quá trình do ICO khởi xướng như là một phần của</w:t>
      </w:r>
      <w:r>
        <w:rPr>
          <w:rFonts w:asciiTheme="minorHAnsi" w:eastAsia="Times New Roman" w:hAnsiTheme="minorHAnsi" w:cs="Courier New"/>
          <w:color w:val="222222"/>
          <w:sz w:val="28"/>
          <w:szCs w:val="28"/>
          <w:lang w:val="vi-VN"/>
        </w:rPr>
        <w:t xml:space="preserve"> việc thực hiện Nghị quyết 465</w:t>
      </w:r>
      <w:r w:rsidR="00D8286A" w:rsidRPr="00D8286A">
        <w:rPr>
          <w:rFonts w:asciiTheme="minorHAnsi" w:eastAsia="Times New Roman" w:hAnsiTheme="minorHAnsi" w:cs="Courier New"/>
          <w:color w:val="222222"/>
          <w:sz w:val="28"/>
          <w:szCs w:val="28"/>
          <w:lang w:val="vi-VN"/>
        </w:rPr>
        <w:t>.</w:t>
      </w:r>
    </w:p>
    <w:p w:rsidR="00C27D91" w:rsidRPr="00C27D91" w:rsidRDefault="00C27D91" w:rsidP="004A315E">
      <w:pPr>
        <w:pStyle w:val="HTMLPreformatted"/>
        <w:shd w:val="clear" w:color="auto" w:fill="FFFFFF" w:themeFill="background1"/>
        <w:tabs>
          <w:tab w:val="clear" w:pos="916"/>
          <w:tab w:val="left" w:pos="720"/>
        </w:tabs>
        <w:spacing w:after="120"/>
        <w:jc w:val="both"/>
        <w:rPr>
          <w:rFonts w:asciiTheme="minorHAnsi" w:hAnsiTheme="minorHAnsi"/>
          <w:color w:val="222222"/>
          <w:sz w:val="28"/>
          <w:szCs w:val="28"/>
          <w:lang w:val="vi-VN"/>
        </w:rPr>
      </w:pPr>
      <w:r>
        <w:rPr>
          <w:rFonts w:asciiTheme="minorHAnsi" w:hAnsiTheme="minorHAnsi"/>
          <w:color w:val="222222"/>
          <w:sz w:val="28"/>
          <w:szCs w:val="28"/>
        </w:rPr>
        <w:tab/>
      </w:r>
      <w:r w:rsidRPr="00C27D91">
        <w:rPr>
          <w:rFonts w:asciiTheme="minorHAnsi" w:hAnsiTheme="minorHAnsi"/>
          <w:color w:val="222222"/>
          <w:sz w:val="28"/>
          <w:szCs w:val="28"/>
          <w:lang w:val="vi-VN"/>
        </w:rPr>
        <w:t>Mục đích của cuộc đối thoại là xác định các giải pháp và hành động cụ thể để giảm bớt tác động ngắn hạn</w:t>
      </w:r>
      <w:r>
        <w:rPr>
          <w:rFonts w:asciiTheme="minorHAnsi" w:hAnsiTheme="minorHAnsi"/>
          <w:color w:val="222222"/>
          <w:sz w:val="28"/>
          <w:szCs w:val="28"/>
        </w:rPr>
        <w:t xml:space="preserve"> của </w:t>
      </w:r>
      <w:r w:rsidR="004A315E">
        <w:rPr>
          <w:rFonts w:asciiTheme="minorHAnsi" w:hAnsiTheme="minorHAnsi"/>
          <w:color w:val="222222"/>
          <w:sz w:val="28"/>
          <w:szCs w:val="28"/>
          <w:lang w:val="vi-VN"/>
        </w:rPr>
        <w:t xml:space="preserve">giá thấp </w:t>
      </w:r>
      <w:r w:rsidR="004A315E">
        <w:rPr>
          <w:rFonts w:asciiTheme="minorHAnsi" w:hAnsiTheme="minorHAnsi"/>
          <w:color w:val="222222"/>
          <w:sz w:val="28"/>
          <w:szCs w:val="28"/>
        </w:rPr>
        <w:t xml:space="preserve">lên </w:t>
      </w:r>
      <w:r w:rsidRPr="00C27D91">
        <w:rPr>
          <w:rFonts w:asciiTheme="minorHAnsi" w:hAnsiTheme="minorHAnsi"/>
          <w:color w:val="222222"/>
          <w:sz w:val="28"/>
          <w:szCs w:val="28"/>
          <w:lang w:val="vi-VN"/>
        </w:rPr>
        <w:t xml:space="preserve">các nhà sản xuất và để đạt được một ngành cà phê bền vững trong dài hạn. Cuộc đối thoại toàn ngành ban đầu bao gồm một loạt </w:t>
      </w:r>
      <w:r w:rsidR="004A315E">
        <w:rPr>
          <w:rFonts w:asciiTheme="minorHAnsi" w:hAnsiTheme="minorHAnsi"/>
          <w:color w:val="222222"/>
          <w:sz w:val="28"/>
          <w:szCs w:val="28"/>
        </w:rPr>
        <w:t xml:space="preserve">gồm </w:t>
      </w:r>
      <w:r w:rsidRPr="00C27D91">
        <w:rPr>
          <w:rFonts w:asciiTheme="minorHAnsi" w:hAnsiTheme="minorHAnsi"/>
          <w:color w:val="222222"/>
          <w:sz w:val="28"/>
          <w:szCs w:val="28"/>
          <w:lang w:val="vi-VN"/>
        </w:rPr>
        <w:t xml:space="preserve">năm sự kiện tham vấn toàn cầu với sự đóng góp của hơn 80 chuyên gia phát triển và </w:t>
      </w:r>
      <w:r w:rsidR="004A315E">
        <w:rPr>
          <w:rFonts w:asciiTheme="minorHAnsi" w:hAnsiTheme="minorHAnsi"/>
          <w:color w:val="222222"/>
          <w:sz w:val="28"/>
          <w:szCs w:val="28"/>
        </w:rPr>
        <w:t xml:space="preserve">chuyên gia </w:t>
      </w:r>
      <w:r w:rsidRPr="00C27D91">
        <w:rPr>
          <w:rFonts w:asciiTheme="minorHAnsi" w:hAnsiTheme="minorHAnsi"/>
          <w:color w:val="222222"/>
          <w:sz w:val="28"/>
          <w:szCs w:val="28"/>
          <w:lang w:val="vi-VN"/>
        </w:rPr>
        <w:t>ngành cà phê cũng như sự tham gia của hơn 2.000 bên liên quan.</w:t>
      </w:r>
    </w:p>
    <w:p w:rsidR="004A315E" w:rsidRPr="004A315E" w:rsidRDefault="004A315E" w:rsidP="004A315E">
      <w:pPr>
        <w:pStyle w:val="HTMLPreformatted"/>
        <w:shd w:val="clear" w:color="auto" w:fill="FFFFFF" w:themeFill="background1"/>
        <w:tabs>
          <w:tab w:val="clear" w:pos="916"/>
          <w:tab w:val="left" w:pos="720"/>
        </w:tabs>
        <w:spacing w:after="120"/>
        <w:jc w:val="both"/>
        <w:rPr>
          <w:rFonts w:asciiTheme="minorHAnsi" w:hAnsiTheme="minorHAnsi"/>
          <w:color w:val="222222"/>
          <w:sz w:val="28"/>
          <w:szCs w:val="28"/>
          <w:lang w:val="vi-VN"/>
        </w:rPr>
      </w:pPr>
      <w:r>
        <w:rPr>
          <w:rFonts w:asciiTheme="minorHAnsi" w:hAnsiTheme="minorHAnsi"/>
          <w:color w:val="222222"/>
          <w:sz w:val="28"/>
          <w:szCs w:val="28"/>
        </w:rPr>
        <w:tab/>
      </w:r>
      <w:r w:rsidRPr="004A315E">
        <w:rPr>
          <w:rFonts w:asciiTheme="minorHAnsi" w:hAnsiTheme="minorHAnsi"/>
          <w:color w:val="222222"/>
          <w:sz w:val="28"/>
          <w:szCs w:val="28"/>
          <w:lang w:val="vi-VN"/>
        </w:rPr>
        <w:t>Báo cáo được cấu trúc trong hai phần chính:</w:t>
      </w:r>
    </w:p>
    <w:p w:rsidR="004A315E" w:rsidRPr="004A315E" w:rsidRDefault="004A315E" w:rsidP="004A315E">
      <w:pPr>
        <w:pStyle w:val="HTMLPreformatted"/>
        <w:shd w:val="clear" w:color="auto" w:fill="FFFFFF" w:themeFill="background1"/>
        <w:tabs>
          <w:tab w:val="clear" w:pos="916"/>
          <w:tab w:val="left" w:pos="720"/>
        </w:tabs>
        <w:spacing w:after="120"/>
        <w:jc w:val="both"/>
        <w:rPr>
          <w:rFonts w:asciiTheme="minorHAnsi" w:hAnsiTheme="minorHAnsi"/>
          <w:color w:val="222222"/>
          <w:sz w:val="28"/>
          <w:szCs w:val="28"/>
          <w:lang w:val="vi-VN"/>
        </w:rPr>
      </w:pPr>
      <w:r>
        <w:rPr>
          <w:rFonts w:asciiTheme="minorHAnsi" w:hAnsiTheme="minorHAnsi"/>
          <w:color w:val="222222"/>
          <w:sz w:val="28"/>
          <w:szCs w:val="28"/>
        </w:rPr>
        <w:tab/>
      </w:r>
      <w:r w:rsidRPr="004A315E">
        <w:rPr>
          <w:rFonts w:asciiTheme="minorHAnsi" w:hAnsiTheme="minorHAnsi"/>
          <w:color w:val="222222"/>
          <w:sz w:val="28"/>
          <w:szCs w:val="28"/>
          <w:lang w:val="vi-VN"/>
        </w:rPr>
        <w:t>Phần A</w:t>
      </w:r>
      <w:r>
        <w:rPr>
          <w:rFonts w:asciiTheme="minorHAnsi" w:hAnsiTheme="minorHAnsi"/>
          <w:color w:val="222222"/>
          <w:sz w:val="28"/>
          <w:szCs w:val="28"/>
        </w:rPr>
        <w:t>:</w:t>
      </w:r>
      <w:r>
        <w:rPr>
          <w:rFonts w:asciiTheme="minorHAnsi" w:hAnsiTheme="minorHAnsi"/>
          <w:color w:val="222222"/>
          <w:sz w:val="28"/>
          <w:szCs w:val="28"/>
          <w:lang w:val="vi-VN"/>
        </w:rPr>
        <w:t xml:space="preserve"> đánh giá các </w:t>
      </w:r>
      <w:r>
        <w:rPr>
          <w:rFonts w:asciiTheme="minorHAnsi" w:hAnsiTheme="minorHAnsi"/>
          <w:color w:val="222222"/>
          <w:sz w:val="28"/>
          <w:szCs w:val="28"/>
        </w:rPr>
        <w:t xml:space="preserve">yếu tố </w:t>
      </w:r>
      <w:r w:rsidRPr="004A315E">
        <w:rPr>
          <w:rFonts w:asciiTheme="minorHAnsi" w:hAnsiTheme="minorHAnsi"/>
          <w:color w:val="222222"/>
          <w:sz w:val="28"/>
          <w:szCs w:val="28"/>
          <w:lang w:val="vi-VN"/>
        </w:rPr>
        <w:t xml:space="preserve">cơ bản </w:t>
      </w:r>
      <w:r>
        <w:rPr>
          <w:rFonts w:asciiTheme="minorHAnsi" w:hAnsiTheme="minorHAnsi"/>
          <w:color w:val="222222"/>
          <w:sz w:val="28"/>
          <w:szCs w:val="28"/>
        </w:rPr>
        <w:t xml:space="preserve">của </w:t>
      </w:r>
      <w:r w:rsidRPr="004A315E">
        <w:rPr>
          <w:rFonts w:asciiTheme="minorHAnsi" w:hAnsiTheme="minorHAnsi"/>
          <w:color w:val="222222"/>
          <w:sz w:val="28"/>
          <w:szCs w:val="28"/>
          <w:lang w:val="vi-VN"/>
        </w:rPr>
        <w:t>thị trường cũng như các yếu tố khác quyết định mức giá và biến động</w:t>
      </w:r>
      <w:r>
        <w:rPr>
          <w:rFonts w:asciiTheme="minorHAnsi" w:hAnsiTheme="minorHAnsi"/>
          <w:color w:val="222222"/>
          <w:sz w:val="28"/>
          <w:szCs w:val="28"/>
        </w:rPr>
        <w:t xml:space="preserve"> giá</w:t>
      </w:r>
      <w:r w:rsidRPr="004A315E">
        <w:rPr>
          <w:rFonts w:asciiTheme="minorHAnsi" w:hAnsiTheme="minorHAnsi"/>
          <w:color w:val="222222"/>
          <w:sz w:val="28"/>
          <w:szCs w:val="28"/>
          <w:lang w:val="vi-VN"/>
        </w:rPr>
        <w:t>.</w:t>
      </w:r>
    </w:p>
    <w:p w:rsidR="004A315E" w:rsidRPr="004A315E" w:rsidRDefault="004A315E" w:rsidP="004A315E">
      <w:pPr>
        <w:pStyle w:val="HTMLPreformatted"/>
        <w:shd w:val="clear" w:color="auto" w:fill="FFFFFF" w:themeFill="background1"/>
        <w:tabs>
          <w:tab w:val="clear" w:pos="916"/>
          <w:tab w:val="left" w:pos="720"/>
        </w:tabs>
        <w:spacing w:after="120"/>
        <w:jc w:val="both"/>
        <w:rPr>
          <w:rFonts w:asciiTheme="minorHAnsi" w:hAnsiTheme="minorHAnsi"/>
          <w:color w:val="222222"/>
          <w:sz w:val="28"/>
          <w:szCs w:val="28"/>
        </w:rPr>
      </w:pPr>
      <w:r>
        <w:rPr>
          <w:rFonts w:asciiTheme="minorHAnsi" w:hAnsiTheme="minorHAnsi"/>
          <w:color w:val="222222"/>
          <w:sz w:val="28"/>
          <w:szCs w:val="28"/>
        </w:rPr>
        <w:tab/>
      </w:r>
      <w:r w:rsidRPr="004A315E">
        <w:rPr>
          <w:rFonts w:asciiTheme="minorHAnsi" w:hAnsiTheme="minorHAnsi"/>
          <w:color w:val="222222"/>
          <w:sz w:val="28"/>
          <w:szCs w:val="28"/>
          <w:lang w:val="vi-VN"/>
        </w:rPr>
        <w:t>Phần B</w:t>
      </w:r>
      <w:r>
        <w:rPr>
          <w:rFonts w:asciiTheme="minorHAnsi" w:hAnsiTheme="minorHAnsi"/>
          <w:color w:val="222222"/>
          <w:sz w:val="28"/>
          <w:szCs w:val="28"/>
        </w:rPr>
        <w:t>:</w:t>
      </w:r>
      <w:r w:rsidRPr="004A315E">
        <w:rPr>
          <w:rFonts w:asciiTheme="minorHAnsi" w:hAnsiTheme="minorHAnsi"/>
          <w:color w:val="222222"/>
          <w:sz w:val="28"/>
          <w:szCs w:val="28"/>
          <w:lang w:val="vi-VN"/>
        </w:rPr>
        <w:t xml:space="preserve"> phân tích các hành động cụ thể</w:t>
      </w:r>
      <w:r>
        <w:rPr>
          <w:rFonts w:asciiTheme="minorHAnsi" w:hAnsiTheme="minorHAnsi"/>
          <w:color w:val="222222"/>
          <w:sz w:val="28"/>
          <w:szCs w:val="28"/>
        </w:rPr>
        <w:t>.</w:t>
      </w:r>
    </w:p>
    <w:p w:rsidR="00B96D55" w:rsidRPr="001C16F0" w:rsidRDefault="00B96D55" w:rsidP="00A676F7">
      <w:pPr>
        <w:pStyle w:val="ListParagraph"/>
        <w:numPr>
          <w:ilvl w:val="0"/>
          <w:numId w:val="1"/>
        </w:numPr>
        <w:spacing w:before="120" w:after="120"/>
        <w:contextualSpacing w:val="0"/>
        <w:jc w:val="both"/>
        <w:rPr>
          <w:rFonts w:asciiTheme="minorHAnsi" w:hAnsiTheme="minorHAnsi"/>
          <w:b/>
          <w:sz w:val="28"/>
        </w:rPr>
      </w:pPr>
      <w:r w:rsidRPr="001C16F0">
        <w:rPr>
          <w:rFonts w:asciiTheme="minorHAnsi" w:hAnsiTheme="minorHAnsi"/>
          <w:b/>
          <w:sz w:val="28"/>
        </w:rPr>
        <w:t>Các phát hiện chính</w:t>
      </w:r>
    </w:p>
    <w:p w:rsidR="00B96D55" w:rsidRPr="006A1435" w:rsidRDefault="00B96D55" w:rsidP="004A315E">
      <w:pPr>
        <w:tabs>
          <w:tab w:val="left" w:pos="720"/>
        </w:tabs>
        <w:spacing w:before="120" w:after="120"/>
        <w:ind w:firstLine="720"/>
        <w:jc w:val="both"/>
        <w:rPr>
          <w:rFonts w:asciiTheme="minorHAnsi" w:hAnsiTheme="minorHAnsi"/>
          <w:sz w:val="28"/>
        </w:rPr>
      </w:pPr>
      <w:r w:rsidRPr="00145B83">
        <w:rPr>
          <w:rFonts w:asciiTheme="minorHAnsi" w:hAnsiTheme="minorHAnsi"/>
          <w:b/>
          <w:sz w:val="28"/>
        </w:rPr>
        <w:t>Cà phê có tầm quan trọng về kinh tế nhưng tính chu kỳ của thị trường là một thách thức cho nông dân và các quốc gia sản xuất</w:t>
      </w:r>
      <w:r w:rsidR="00145B83">
        <w:rPr>
          <w:rFonts w:asciiTheme="minorHAnsi" w:hAnsiTheme="minorHAnsi"/>
          <w:b/>
          <w:sz w:val="28"/>
        </w:rPr>
        <w:t>.</w:t>
      </w:r>
      <w:r w:rsidR="00145B83">
        <w:rPr>
          <w:rFonts w:asciiTheme="minorHAnsi" w:hAnsiTheme="minorHAnsi"/>
          <w:sz w:val="28"/>
        </w:rPr>
        <w:t xml:space="preserve"> C</w:t>
      </w:r>
      <w:r w:rsidRPr="006A1435">
        <w:rPr>
          <w:rFonts w:asciiTheme="minorHAnsi" w:hAnsiTheme="minorHAnsi"/>
          <w:sz w:val="28"/>
        </w:rPr>
        <w:t xml:space="preserve">à phê là nguồn thu nhập của trên 12 triệu trang trại trên toàn thế giới, trong đó ¼ </w:t>
      </w:r>
      <w:r w:rsidR="00145B83" w:rsidRPr="006A1435">
        <w:rPr>
          <w:rFonts w:asciiTheme="minorHAnsi" w:hAnsiTheme="minorHAnsi"/>
          <w:sz w:val="28"/>
        </w:rPr>
        <w:t xml:space="preserve">do </w:t>
      </w:r>
      <w:r w:rsidRPr="006A1435">
        <w:rPr>
          <w:rFonts w:asciiTheme="minorHAnsi" w:hAnsiTheme="minorHAnsi"/>
          <w:sz w:val="28"/>
        </w:rPr>
        <w:t>phụ nữ</w:t>
      </w:r>
      <w:r w:rsidR="006C4F1E">
        <w:rPr>
          <w:rFonts w:asciiTheme="minorHAnsi" w:hAnsiTheme="minorHAnsi"/>
          <w:sz w:val="28"/>
        </w:rPr>
        <w:t xml:space="preserve"> điều</w:t>
      </w:r>
      <w:r w:rsidRPr="006A1435">
        <w:rPr>
          <w:rFonts w:asciiTheme="minorHAnsi" w:hAnsiTheme="minorHAnsi"/>
          <w:sz w:val="28"/>
        </w:rPr>
        <w:t xml:space="preserve"> hành. Cà phê tạo công ăn việc làm cho trên 25 triệu gia đình ở các nước sản </w:t>
      </w:r>
      <w:r w:rsidRPr="006A1435">
        <w:rPr>
          <w:rFonts w:asciiTheme="minorHAnsi" w:hAnsiTheme="minorHAnsi"/>
          <w:sz w:val="28"/>
        </w:rPr>
        <w:lastRenderedPageBreak/>
        <w:t>xuấ</w:t>
      </w:r>
      <w:r w:rsidR="00053AB4">
        <w:rPr>
          <w:rFonts w:asciiTheme="minorHAnsi" w:hAnsiTheme="minorHAnsi"/>
          <w:sz w:val="28"/>
        </w:rPr>
        <w:t>t. C</w:t>
      </w:r>
      <w:r w:rsidRPr="006A1435">
        <w:rPr>
          <w:rFonts w:asciiTheme="minorHAnsi" w:hAnsiTheme="minorHAnsi"/>
          <w:sz w:val="28"/>
        </w:rPr>
        <w:t>à phê vẫn là hàng hóa xuất khẩu. Với 70% sản lượng được xuất khẩu,</w:t>
      </w:r>
      <w:r w:rsidR="00A676F7" w:rsidRPr="006A1435">
        <w:rPr>
          <w:rFonts w:asciiTheme="minorHAnsi" w:hAnsiTheme="minorHAnsi"/>
          <w:sz w:val="28"/>
        </w:rPr>
        <w:t xml:space="preserve"> cà phê</w:t>
      </w:r>
      <w:r w:rsidRPr="006A1435">
        <w:rPr>
          <w:rFonts w:asciiTheme="minorHAnsi" w:hAnsiTheme="minorHAnsi"/>
          <w:sz w:val="28"/>
        </w:rPr>
        <w:t xml:space="preserve"> mang lại nguồn ngoại tệ quan trọng. Tuy nhiên sự phụ thuộc vào xuất khẩu đẩy nông dân phần lớn là nông dân sả</w:t>
      </w:r>
      <w:r w:rsidR="00A676F7" w:rsidRPr="006A1435">
        <w:rPr>
          <w:rFonts w:asciiTheme="minorHAnsi" w:hAnsiTheme="minorHAnsi"/>
          <w:sz w:val="28"/>
        </w:rPr>
        <w:t>n xuất</w:t>
      </w:r>
      <w:r w:rsidRPr="006A1435">
        <w:rPr>
          <w:rFonts w:asciiTheme="minorHAnsi" w:hAnsiTheme="minorHAnsi"/>
          <w:sz w:val="28"/>
        </w:rPr>
        <w:t xml:space="preserve"> nhỏ </w:t>
      </w:r>
      <w:r w:rsidR="00B77F16" w:rsidRPr="006A1435">
        <w:rPr>
          <w:rFonts w:asciiTheme="minorHAnsi" w:hAnsiTheme="minorHAnsi"/>
          <w:sz w:val="28"/>
        </w:rPr>
        <w:t>dễ tổn thương và các chính phủ ở các nước sản xuất và</w:t>
      </w:r>
      <w:r w:rsidR="00053AB4">
        <w:rPr>
          <w:rFonts w:asciiTheme="minorHAnsi" w:hAnsiTheme="minorHAnsi"/>
          <w:sz w:val="28"/>
        </w:rPr>
        <w:t>o</w:t>
      </w:r>
      <w:r w:rsidR="00B77F16" w:rsidRPr="006A1435">
        <w:rPr>
          <w:rFonts w:asciiTheme="minorHAnsi" w:hAnsiTheme="minorHAnsi"/>
          <w:sz w:val="28"/>
        </w:rPr>
        <w:t xml:space="preserve"> rủi ro thị trường rất lớn. Thị trường thất thường đang là thách thức, đặc biệt đối với 20% quốc gia sản xuất cà phê đượ</w:t>
      </w:r>
      <w:r w:rsidR="00A676F7" w:rsidRPr="006A1435">
        <w:rPr>
          <w:rFonts w:asciiTheme="minorHAnsi" w:hAnsiTheme="minorHAnsi"/>
          <w:sz w:val="28"/>
        </w:rPr>
        <w:t>c xếp</w:t>
      </w:r>
      <w:r w:rsidR="00B77F16" w:rsidRPr="006A1435">
        <w:rPr>
          <w:rFonts w:asciiTheme="minorHAnsi" w:hAnsiTheme="minorHAnsi"/>
          <w:sz w:val="28"/>
        </w:rPr>
        <w:t xml:space="preserve"> hạng thấp về chỉ số phát triển con người (HDI&lt;0,5), theo định nghĩa của UNDP.</w:t>
      </w:r>
    </w:p>
    <w:p w:rsidR="00B77F16" w:rsidRPr="006A1435" w:rsidRDefault="00B77F16" w:rsidP="00A676F7">
      <w:pPr>
        <w:spacing w:before="120" w:after="120"/>
        <w:ind w:firstLine="720"/>
        <w:jc w:val="both"/>
        <w:rPr>
          <w:rFonts w:asciiTheme="minorHAnsi" w:hAnsiTheme="minorHAnsi"/>
          <w:sz w:val="28"/>
        </w:rPr>
      </w:pPr>
      <w:r w:rsidRPr="00053AB4">
        <w:rPr>
          <w:rFonts w:asciiTheme="minorHAnsi" w:hAnsiTheme="minorHAnsi"/>
          <w:b/>
          <w:sz w:val="28"/>
        </w:rPr>
        <w:t xml:space="preserve"> Giá cà phê thấp như hiện nay chủ yếu là do sản xuất thừa</w:t>
      </w:r>
      <w:r w:rsidR="00053AB4">
        <w:rPr>
          <w:rFonts w:asciiTheme="minorHAnsi" w:hAnsiTheme="minorHAnsi"/>
          <w:sz w:val="28"/>
        </w:rPr>
        <w:t>.</w:t>
      </w:r>
      <w:r w:rsidRPr="006A1435">
        <w:rPr>
          <w:rFonts w:asciiTheme="minorHAnsi" w:hAnsiTheme="minorHAnsi"/>
          <w:sz w:val="28"/>
        </w:rPr>
        <w:t xml:space="preserve"> Nghiên cứu nhận thấy các yếu tố cơ bản của cung cầu là tác nhân chủ chốt của giá cả. Dư thừa 2 năm liên tiếp trên thị trường đã dẫn tới vượt cung ước tính khoảng 8 triệu bao (60kg) niên vụ 2018/19, tương đương gần 5% sản lượng toàn cầu. Vượt cung là yếu tố chủ chốt gây ra giá cà phê thấp như hiện nay, mặc dù tiêu thụ vẫn tăng đều đặn.</w:t>
      </w:r>
    </w:p>
    <w:p w:rsidR="00654AC4" w:rsidRPr="006A1435" w:rsidRDefault="00654AC4" w:rsidP="00A676F7">
      <w:pPr>
        <w:pStyle w:val="ListParagraph"/>
        <w:spacing w:before="120" w:after="120"/>
        <w:ind w:left="0" w:firstLine="720"/>
        <w:contextualSpacing w:val="0"/>
        <w:jc w:val="both"/>
        <w:rPr>
          <w:rFonts w:asciiTheme="minorHAnsi" w:hAnsiTheme="minorHAnsi"/>
          <w:sz w:val="28"/>
        </w:rPr>
      </w:pPr>
      <w:r w:rsidRPr="004250C5">
        <w:rPr>
          <w:rFonts w:asciiTheme="minorHAnsi" w:hAnsiTheme="minorHAnsi"/>
          <w:b/>
          <w:sz w:val="28"/>
        </w:rPr>
        <w:t>Các yếu tố không cơ bản cũng có ảnh hưởng lên giá</w:t>
      </w:r>
      <w:r w:rsidR="004250C5">
        <w:rPr>
          <w:rFonts w:asciiTheme="minorHAnsi" w:hAnsiTheme="minorHAnsi"/>
          <w:b/>
          <w:sz w:val="28"/>
        </w:rPr>
        <w:t>.</w:t>
      </w:r>
      <w:r w:rsidRPr="006A1435">
        <w:rPr>
          <w:rFonts w:asciiTheme="minorHAnsi" w:hAnsiTheme="minorHAnsi"/>
          <w:sz w:val="28"/>
        </w:rPr>
        <w:t xml:space="preserve"> Sự</w:t>
      </w:r>
      <w:r w:rsidR="004250C5">
        <w:rPr>
          <w:rFonts w:asciiTheme="minorHAnsi" w:hAnsiTheme="minorHAnsi"/>
          <w:sz w:val="28"/>
        </w:rPr>
        <w:t xml:space="preserve"> mất giá nội tê </w:t>
      </w:r>
      <w:r w:rsidRPr="006A1435">
        <w:rPr>
          <w:rFonts w:asciiTheme="minorHAnsi" w:hAnsiTheme="minorHAnsi"/>
          <w:sz w:val="28"/>
        </w:rPr>
        <w:t>củ</w:t>
      </w:r>
      <w:r w:rsidR="004250C5">
        <w:rPr>
          <w:rFonts w:asciiTheme="minorHAnsi" w:hAnsiTheme="minorHAnsi"/>
          <w:sz w:val="28"/>
        </w:rPr>
        <w:t>a một</w:t>
      </w:r>
      <w:r w:rsidRPr="006A1435">
        <w:rPr>
          <w:rFonts w:asciiTheme="minorHAnsi" w:hAnsiTheme="minorHAnsi"/>
          <w:sz w:val="28"/>
        </w:rPr>
        <w:t xml:space="preserve"> số quốc gia sản xuất cà phê so với đô la Mỹ làm gia tăng tính cạnh tranh củ</w:t>
      </w:r>
      <w:r w:rsidR="004250C5">
        <w:rPr>
          <w:rFonts w:asciiTheme="minorHAnsi" w:hAnsiTheme="minorHAnsi"/>
          <w:sz w:val="28"/>
        </w:rPr>
        <w:t>a một</w:t>
      </w:r>
      <w:r w:rsidRPr="006A1435">
        <w:rPr>
          <w:rFonts w:asciiTheme="minorHAnsi" w:hAnsiTheme="minorHAnsi"/>
          <w:sz w:val="28"/>
        </w:rPr>
        <w:t xml:space="preserve"> số quốc gia trên thị trường thế giớ</w:t>
      </w:r>
      <w:r w:rsidR="004250C5">
        <w:rPr>
          <w:rFonts w:asciiTheme="minorHAnsi" w:hAnsiTheme="minorHAnsi"/>
          <w:sz w:val="28"/>
        </w:rPr>
        <w:t>i. Trong khi</w:t>
      </w:r>
      <w:r w:rsidRPr="006A1435">
        <w:rPr>
          <w:rFonts w:asciiTheme="minorHAnsi" w:hAnsiTheme="minorHAnsi"/>
          <w:sz w:val="28"/>
        </w:rPr>
        <w:t xml:space="preserve"> điều này nằ</w:t>
      </w:r>
      <w:r w:rsidR="004250C5">
        <w:rPr>
          <w:rFonts w:asciiTheme="minorHAnsi" w:hAnsiTheme="minorHAnsi"/>
          <w:sz w:val="28"/>
        </w:rPr>
        <w:t>m ngoài tầm</w:t>
      </w:r>
      <w:r w:rsidRPr="006A1435">
        <w:rPr>
          <w:rFonts w:asciiTheme="minorHAnsi" w:hAnsiTheme="minorHAnsi"/>
          <w:sz w:val="28"/>
        </w:rPr>
        <w:t xml:space="preserve"> ảnh hưởng của nông dân, đã tạo ra động lực kích thích sản xuất và xuất khẩu làm nóng thêm tình trạng thừa cung trên thị trường.</w:t>
      </w:r>
    </w:p>
    <w:p w:rsidR="00654AC4" w:rsidRPr="006A1435" w:rsidRDefault="00654AC4" w:rsidP="00A676F7">
      <w:pPr>
        <w:pStyle w:val="ListParagraph"/>
        <w:spacing w:before="120" w:after="120"/>
        <w:ind w:left="0" w:firstLine="720"/>
        <w:contextualSpacing w:val="0"/>
        <w:jc w:val="both"/>
        <w:rPr>
          <w:rFonts w:asciiTheme="minorHAnsi" w:hAnsiTheme="minorHAnsi"/>
          <w:sz w:val="28"/>
        </w:rPr>
      </w:pPr>
      <w:r w:rsidRPr="004250C5">
        <w:rPr>
          <w:rFonts w:asciiTheme="minorHAnsi" w:hAnsiTheme="minorHAnsi"/>
          <w:b/>
          <w:sz w:val="28"/>
        </w:rPr>
        <w:t>Đầu cơ trên thị trường kỳ hạn cà phê có thể làm căng thẳng thêm những chuyển động của giá</w:t>
      </w:r>
      <w:r w:rsidR="004250C5">
        <w:rPr>
          <w:rFonts w:asciiTheme="minorHAnsi" w:hAnsiTheme="minorHAnsi"/>
          <w:b/>
          <w:sz w:val="28"/>
        </w:rPr>
        <w:t xml:space="preserve">. </w:t>
      </w:r>
      <w:r w:rsidRPr="006A1435">
        <w:rPr>
          <w:rFonts w:asciiTheme="minorHAnsi" w:hAnsiTheme="minorHAnsi"/>
          <w:sz w:val="28"/>
        </w:rPr>
        <w:t>Hoạt động của nhữ</w:t>
      </w:r>
      <w:r w:rsidR="004250C5">
        <w:rPr>
          <w:rFonts w:asciiTheme="minorHAnsi" w:hAnsiTheme="minorHAnsi"/>
          <w:sz w:val="28"/>
        </w:rPr>
        <w:t>ng nhà giao dịch</w:t>
      </w:r>
      <w:r w:rsidRPr="006A1435">
        <w:rPr>
          <w:rFonts w:asciiTheme="minorHAnsi" w:hAnsiTheme="minorHAnsi"/>
          <w:sz w:val="28"/>
        </w:rPr>
        <w:t xml:space="preserve"> phi thương mại có thể</w:t>
      </w:r>
      <w:r w:rsidR="004250C5">
        <w:rPr>
          <w:rFonts w:asciiTheme="minorHAnsi" w:hAnsiTheme="minorHAnsi"/>
          <w:sz w:val="28"/>
        </w:rPr>
        <w:t xml:space="preserve"> làm trầm trọng </w:t>
      </w:r>
      <w:r w:rsidRPr="006A1435">
        <w:rPr>
          <w:rFonts w:asciiTheme="minorHAnsi" w:hAnsiTheme="minorHAnsi"/>
          <w:sz w:val="28"/>
        </w:rPr>
        <w:t>thêm sự lên xuống của dao động giá, mặc dù các yếu tố cơ bản của thị trường như cung và cầu vẫn chiếm ưu thế trong dài hạ</w:t>
      </w:r>
      <w:r w:rsidR="004250C5">
        <w:rPr>
          <w:rFonts w:asciiTheme="minorHAnsi" w:hAnsiTheme="minorHAnsi"/>
          <w:sz w:val="28"/>
        </w:rPr>
        <w:t>n. C</w:t>
      </w:r>
      <w:r w:rsidRPr="006A1435">
        <w:rPr>
          <w:rFonts w:asciiTheme="minorHAnsi" w:hAnsiTheme="minorHAnsi"/>
          <w:sz w:val="28"/>
        </w:rPr>
        <w:t>ác kết quả</w:t>
      </w:r>
      <w:r w:rsidR="004250C5">
        <w:rPr>
          <w:rFonts w:asciiTheme="minorHAnsi" w:hAnsiTheme="minorHAnsi"/>
          <w:sz w:val="28"/>
        </w:rPr>
        <w:t xml:space="preserve"> nghiên cứu</w:t>
      </w:r>
      <w:r w:rsidRPr="006A1435">
        <w:rPr>
          <w:rFonts w:asciiTheme="minorHAnsi" w:hAnsiTheme="minorHAnsi"/>
          <w:sz w:val="28"/>
        </w:rPr>
        <w:t xml:space="preserve"> thị trường cà phê cũng tương tự </w:t>
      </w:r>
      <w:r w:rsidR="004250C5">
        <w:rPr>
          <w:rFonts w:asciiTheme="minorHAnsi" w:hAnsiTheme="minorHAnsi"/>
          <w:sz w:val="28"/>
        </w:rPr>
        <w:t xml:space="preserve">kết quả </w:t>
      </w:r>
      <w:r w:rsidRPr="006A1435">
        <w:rPr>
          <w:rFonts w:asciiTheme="minorHAnsi" w:hAnsiTheme="minorHAnsi"/>
          <w:sz w:val="28"/>
        </w:rPr>
        <w:t>nghiên cứ</w:t>
      </w:r>
      <w:r w:rsidR="004250C5">
        <w:rPr>
          <w:rFonts w:asciiTheme="minorHAnsi" w:hAnsiTheme="minorHAnsi"/>
          <w:sz w:val="28"/>
        </w:rPr>
        <w:t>u trên các nông sản</w:t>
      </w:r>
      <w:r w:rsidRPr="006A1435">
        <w:rPr>
          <w:rFonts w:asciiTheme="minorHAnsi" w:hAnsiTheme="minorHAnsi"/>
          <w:sz w:val="28"/>
        </w:rPr>
        <w:t xml:space="preserve"> khác.</w:t>
      </w:r>
    </w:p>
    <w:p w:rsidR="00654AC4" w:rsidRPr="006A1435" w:rsidRDefault="00654AC4" w:rsidP="00A676F7">
      <w:pPr>
        <w:pStyle w:val="ListParagraph"/>
        <w:spacing w:before="120" w:after="120"/>
        <w:ind w:left="0" w:firstLine="720"/>
        <w:contextualSpacing w:val="0"/>
        <w:jc w:val="both"/>
        <w:rPr>
          <w:rFonts w:asciiTheme="minorHAnsi" w:hAnsiTheme="minorHAnsi"/>
          <w:sz w:val="28"/>
        </w:rPr>
      </w:pPr>
      <w:r w:rsidRPr="00CB2B83">
        <w:rPr>
          <w:rFonts w:asciiTheme="minorHAnsi" w:hAnsiTheme="minorHAnsi"/>
          <w:b/>
          <w:sz w:val="28"/>
        </w:rPr>
        <w:t>Sự tập trung của bên mua ngày càng tăng, nhưng sự liên kết với các mức giá vẫn chưa rõ ràng</w:t>
      </w:r>
      <w:r w:rsidR="00CB2B83">
        <w:rPr>
          <w:rFonts w:asciiTheme="minorHAnsi" w:hAnsiTheme="minorHAnsi"/>
          <w:b/>
          <w:sz w:val="28"/>
        </w:rPr>
        <w:t>.</w:t>
      </w:r>
      <w:r w:rsidRPr="006A1435">
        <w:rPr>
          <w:rFonts w:asciiTheme="minorHAnsi" w:hAnsiTheme="minorHAnsi"/>
          <w:sz w:val="28"/>
        </w:rPr>
        <w:t xml:space="preserve"> Tuy nhiên, quyền lự</w:t>
      </w:r>
      <w:r w:rsidR="00CB2B83">
        <w:rPr>
          <w:rFonts w:asciiTheme="minorHAnsi" w:hAnsiTheme="minorHAnsi"/>
          <w:sz w:val="28"/>
        </w:rPr>
        <w:t>c</w:t>
      </w:r>
      <w:r w:rsidRPr="006A1435">
        <w:rPr>
          <w:rFonts w:asciiTheme="minorHAnsi" w:hAnsiTheme="minorHAnsi"/>
          <w:sz w:val="28"/>
        </w:rPr>
        <w:t xml:space="preserve"> thị trường của bên mua có thể dẫn tới nhữ</w:t>
      </w:r>
      <w:r w:rsidR="00B137C5" w:rsidRPr="006A1435">
        <w:rPr>
          <w:rFonts w:asciiTheme="minorHAnsi" w:hAnsiTheme="minorHAnsi"/>
          <w:sz w:val="28"/>
        </w:rPr>
        <w:t>ng điều</w:t>
      </w:r>
      <w:r w:rsidRPr="006A1435">
        <w:rPr>
          <w:rFonts w:asciiTheme="minorHAnsi" w:hAnsiTheme="minorHAnsi"/>
          <w:sz w:val="28"/>
        </w:rPr>
        <w:t xml:space="preserve"> khoản hợp đồng không thuận lợi cho các tác nhân ở đầu nguồn chuỗi giá trị như nông dân.</w:t>
      </w:r>
    </w:p>
    <w:p w:rsidR="00654AC4" w:rsidRPr="006A1435" w:rsidRDefault="00654AC4" w:rsidP="00A676F7">
      <w:pPr>
        <w:pStyle w:val="ListParagraph"/>
        <w:spacing w:before="120" w:after="120"/>
        <w:ind w:left="0" w:firstLine="720"/>
        <w:contextualSpacing w:val="0"/>
        <w:jc w:val="both"/>
        <w:rPr>
          <w:rFonts w:asciiTheme="minorHAnsi" w:hAnsiTheme="minorHAnsi"/>
          <w:sz w:val="28"/>
        </w:rPr>
      </w:pPr>
      <w:r w:rsidRPr="00CB2B83">
        <w:rPr>
          <w:rFonts w:asciiTheme="minorHAnsi" w:hAnsiTheme="minorHAnsi"/>
          <w:b/>
          <w:sz w:val="28"/>
        </w:rPr>
        <w:t>Xu hướng dài hạn của giá cà phê là tiêu cực ở một số quốc gia</w:t>
      </w:r>
      <w:r w:rsidR="00CB2B83">
        <w:rPr>
          <w:rFonts w:asciiTheme="minorHAnsi" w:hAnsiTheme="minorHAnsi"/>
          <w:b/>
          <w:sz w:val="28"/>
        </w:rPr>
        <w:t xml:space="preserve">. </w:t>
      </w:r>
      <w:r w:rsidRPr="006A1435">
        <w:rPr>
          <w:rFonts w:asciiTheme="minorHAnsi" w:hAnsiTheme="minorHAnsi"/>
          <w:sz w:val="28"/>
        </w:rPr>
        <w:t>Giá cà phê thực trên thị trường quốc tế cho thấy biến động cao trong ngắn hạn như</w:t>
      </w:r>
      <w:r w:rsidR="00CB2B83">
        <w:rPr>
          <w:rFonts w:asciiTheme="minorHAnsi" w:hAnsiTheme="minorHAnsi"/>
          <w:sz w:val="28"/>
        </w:rPr>
        <w:t>ng</w:t>
      </w:r>
      <w:r w:rsidRPr="006A1435">
        <w:rPr>
          <w:rFonts w:asciiTheme="minorHAnsi" w:hAnsiTheme="minorHAnsi"/>
          <w:sz w:val="28"/>
        </w:rPr>
        <w:t xml:space="preserve"> không cho thấy xu hướng dài hạn. Tuy nhiên ở một số quốc gia sản xuất (như Brazil, Colombia, Ethiopia, </w:t>
      </w:r>
      <w:r w:rsidRPr="00CB2B83">
        <w:rPr>
          <w:rFonts w:asciiTheme="minorHAnsi" w:hAnsiTheme="minorHAnsi"/>
          <w:sz w:val="28"/>
        </w:rPr>
        <w:t>Hondu</w:t>
      </w:r>
      <w:r w:rsidR="00CB2B83">
        <w:rPr>
          <w:rFonts w:asciiTheme="minorHAnsi" w:hAnsiTheme="minorHAnsi"/>
          <w:sz w:val="28"/>
        </w:rPr>
        <w:t>r</w:t>
      </w:r>
      <w:r w:rsidRPr="00CB2B83">
        <w:rPr>
          <w:rFonts w:asciiTheme="minorHAnsi" w:hAnsiTheme="minorHAnsi"/>
          <w:sz w:val="28"/>
        </w:rPr>
        <w:t>as)</w:t>
      </w:r>
      <w:r w:rsidRPr="006A1435">
        <w:rPr>
          <w:rFonts w:asciiTheme="minorHAnsi" w:hAnsiTheme="minorHAnsi"/>
          <w:sz w:val="28"/>
        </w:rPr>
        <w:t xml:space="preserve"> giá thực của cà phê đã giảm kể từ những năm 1970, làm cho tình cảnh nông dân xấu thêm nếu giá cà phê thấp không được bù đắp bởi năng suất, sản lượng cao hơn.</w:t>
      </w:r>
    </w:p>
    <w:p w:rsidR="00654AC4" w:rsidRPr="006A1435" w:rsidRDefault="00FA33D3" w:rsidP="00A676F7">
      <w:pPr>
        <w:pStyle w:val="ListParagraph"/>
        <w:spacing w:before="120" w:after="120"/>
        <w:ind w:left="0" w:firstLine="720"/>
        <w:contextualSpacing w:val="0"/>
        <w:jc w:val="both"/>
        <w:rPr>
          <w:rFonts w:asciiTheme="minorHAnsi" w:hAnsiTheme="minorHAnsi"/>
          <w:sz w:val="28"/>
        </w:rPr>
      </w:pPr>
      <w:r w:rsidRPr="00CB2B83">
        <w:rPr>
          <w:rFonts w:asciiTheme="minorHAnsi" w:hAnsiTheme="minorHAnsi"/>
          <w:b/>
          <w:sz w:val="28"/>
        </w:rPr>
        <w:t>Sự thất thường về giá không tăng thêm nhưng vẫn ở mức rất cao</w:t>
      </w:r>
      <w:r w:rsidR="00CB2B83">
        <w:rPr>
          <w:rFonts w:asciiTheme="minorHAnsi" w:hAnsiTheme="minorHAnsi"/>
          <w:b/>
          <w:sz w:val="28"/>
        </w:rPr>
        <w:t>.</w:t>
      </w:r>
      <w:r w:rsidRPr="006A1435">
        <w:rPr>
          <w:rFonts w:asciiTheme="minorHAnsi" w:hAnsiTheme="minorHAnsi"/>
          <w:sz w:val="28"/>
        </w:rPr>
        <w:t xml:space="preserve"> Trong thập niên sau khi tự do hóa thị trường cà phê, sự thất thường giá thoạt đầu tăng từ 20,8% trong suốt thời kỳ khi các điều khoản của thỏa ước quốc tế cà phê ICA có hiệu lực (hạn ngạch) lên tới 30,8% trong giai đoạn 1990 – 2000. Tuy nhiên, sự thất thường giá ở thời kỳ sau đó (2001 – 2018) là thấp hơn đáng </w:t>
      </w:r>
      <w:r w:rsidRPr="006A1435">
        <w:rPr>
          <w:rFonts w:asciiTheme="minorHAnsi" w:hAnsiTheme="minorHAnsi"/>
          <w:sz w:val="28"/>
        </w:rPr>
        <w:lastRenderedPageBreak/>
        <w:t xml:space="preserve">kể, ở mức 21,1%, không có sự sai khác thống kê có ý nghĩa so với thời kỳ có hạn ngạch. So với </w:t>
      </w:r>
      <w:r w:rsidR="00CB2B83">
        <w:rPr>
          <w:rFonts w:asciiTheme="minorHAnsi" w:hAnsiTheme="minorHAnsi"/>
          <w:sz w:val="28"/>
        </w:rPr>
        <w:t xml:space="preserve">các </w:t>
      </w:r>
      <w:r w:rsidRPr="006A1435">
        <w:rPr>
          <w:rFonts w:asciiTheme="minorHAnsi" w:hAnsiTheme="minorHAnsi"/>
          <w:sz w:val="28"/>
        </w:rPr>
        <w:t>cây kinh tế và cây thực phẩm khác, giá cà phê cho thấy sự thất thườ</w:t>
      </w:r>
      <w:r w:rsidR="00681006">
        <w:rPr>
          <w:rFonts w:asciiTheme="minorHAnsi" w:hAnsiTheme="minorHAnsi"/>
          <w:sz w:val="28"/>
        </w:rPr>
        <w:t>ng tương tự</w:t>
      </w:r>
      <w:r w:rsidRPr="006A1435">
        <w:rPr>
          <w:rFonts w:asciiTheme="minorHAnsi" w:hAnsiTheme="minorHAnsi"/>
          <w:sz w:val="28"/>
        </w:rPr>
        <w:t>, khiến cho nông dân phải chịu rủi ro trong sản xuất cũng như trong những chọn lựa cuộc sống.</w:t>
      </w:r>
    </w:p>
    <w:p w:rsidR="00FA33D3" w:rsidRPr="006A1435" w:rsidRDefault="00FA33D3" w:rsidP="00A676F7">
      <w:pPr>
        <w:pStyle w:val="ListParagraph"/>
        <w:spacing w:before="120" w:after="120"/>
        <w:ind w:left="0" w:firstLine="720"/>
        <w:contextualSpacing w:val="0"/>
        <w:jc w:val="both"/>
        <w:rPr>
          <w:rFonts w:asciiTheme="minorHAnsi" w:hAnsiTheme="minorHAnsi"/>
          <w:sz w:val="28"/>
        </w:rPr>
      </w:pPr>
      <w:r w:rsidRPr="00681006">
        <w:rPr>
          <w:rFonts w:asciiTheme="minorHAnsi" w:hAnsiTheme="minorHAnsi"/>
          <w:b/>
          <w:sz w:val="28"/>
        </w:rPr>
        <w:t>Tác động của thời kỳ giá cà phê thấp kéo dài lên người sản xuất là rất nghiêm trọng</w:t>
      </w:r>
      <w:r w:rsidR="00681006">
        <w:rPr>
          <w:rFonts w:asciiTheme="minorHAnsi" w:hAnsiTheme="minorHAnsi"/>
          <w:b/>
          <w:sz w:val="28"/>
        </w:rPr>
        <w:t xml:space="preserve">. </w:t>
      </w:r>
      <w:r w:rsidRPr="006A1435">
        <w:rPr>
          <w:rFonts w:asciiTheme="minorHAnsi" w:hAnsiTheme="minorHAnsi"/>
          <w:sz w:val="28"/>
        </w:rPr>
        <w:t xml:space="preserve">Trong vòng 1 thập kỷ, chi phí sản xuất theo </w:t>
      </w:r>
      <w:r w:rsidR="00681006">
        <w:rPr>
          <w:rFonts w:asciiTheme="minorHAnsi" w:hAnsiTheme="minorHAnsi"/>
          <w:sz w:val="28"/>
        </w:rPr>
        <w:t>nội tệ</w:t>
      </w:r>
      <w:r w:rsidRPr="006A1435">
        <w:rPr>
          <w:rFonts w:asciiTheme="minorHAnsi" w:hAnsiTheme="minorHAnsi"/>
          <w:sz w:val="28"/>
        </w:rPr>
        <w:t xml:space="preserve"> đã tăng gần gấp 2 lần ở những vùng sản xuất chính. Lao động chiếm trên 50% tổng chi phí ở hầu hết hệ thống sản xuất (t</w:t>
      </w:r>
      <w:r w:rsidR="00681006">
        <w:rPr>
          <w:rFonts w:asciiTheme="minorHAnsi" w:hAnsiTheme="minorHAnsi"/>
          <w:sz w:val="28"/>
        </w:rPr>
        <w:t>r</w:t>
      </w:r>
      <w:r w:rsidRPr="006A1435">
        <w:rPr>
          <w:rFonts w:asciiTheme="minorHAnsi" w:hAnsiTheme="minorHAnsi"/>
          <w:sz w:val="28"/>
        </w:rPr>
        <w:t xml:space="preserve">ừ Brazil). Ở những nơi có chi phí cao, 25 – 50% số nông dân không thể trang trải toàn bộ chi phí sản xuất. Chưa có được số liệu toàn cầu </w:t>
      </w:r>
      <w:r w:rsidR="00433B58" w:rsidRPr="006A1435">
        <w:rPr>
          <w:rFonts w:asciiTheme="minorHAnsi" w:hAnsiTheme="minorHAnsi"/>
          <w:sz w:val="28"/>
        </w:rPr>
        <w:t>có hệ thống ở cấp độ trang trại – cho thấy có lỗ h</w:t>
      </w:r>
      <w:r w:rsidR="00681006">
        <w:rPr>
          <w:rFonts w:asciiTheme="minorHAnsi" w:hAnsiTheme="minorHAnsi"/>
          <w:sz w:val="28"/>
        </w:rPr>
        <w:t>ổ</w:t>
      </w:r>
      <w:r w:rsidR="00433B58" w:rsidRPr="006A1435">
        <w:rPr>
          <w:rFonts w:asciiTheme="minorHAnsi" w:hAnsiTheme="minorHAnsi"/>
          <w:sz w:val="28"/>
        </w:rPr>
        <w:t xml:space="preserve">ng lớn về số liệu – nhưng các nghiên cứu hiện có ở từng </w:t>
      </w:r>
      <w:r w:rsidR="00433B58" w:rsidRPr="006A1435">
        <w:rPr>
          <w:rFonts w:asciiTheme="minorHAnsi" w:hAnsiTheme="minorHAnsi"/>
          <w:sz w:val="28"/>
        </w:rPr>
        <w:tab/>
        <w:t>quốc gia cho thấy tình trạng căng thẳng tài chính của nông dân đã dẫn đến việc giảm sử dụng các đầu tư thời vụ và thiếu đầu tư lâu dài cho hiện đại hóa vườn cà phê. Rủi  ro sâu bệnh lan khắp các vùng trồng cà phê cũng đã tăng lên, tương tự như vậy là sự dễ tổn thương đối với tác động của biến đổi khí hậu.</w:t>
      </w:r>
    </w:p>
    <w:p w:rsidR="00433B58" w:rsidRPr="006A1435" w:rsidRDefault="00433B58" w:rsidP="00A676F7">
      <w:pPr>
        <w:pStyle w:val="ListParagraph"/>
        <w:spacing w:before="120" w:after="120"/>
        <w:ind w:left="0" w:firstLine="720"/>
        <w:contextualSpacing w:val="0"/>
        <w:jc w:val="both"/>
        <w:rPr>
          <w:rFonts w:asciiTheme="minorHAnsi" w:hAnsiTheme="minorHAnsi"/>
          <w:sz w:val="28"/>
        </w:rPr>
      </w:pPr>
      <w:r w:rsidRPr="005D76F3">
        <w:rPr>
          <w:rFonts w:asciiTheme="minorHAnsi" w:hAnsiTheme="minorHAnsi"/>
          <w:b/>
          <w:sz w:val="28"/>
        </w:rPr>
        <w:t>Sự tập trung sản xuấ</w:t>
      </w:r>
      <w:r w:rsidR="00DF59DA" w:rsidRPr="005D76F3">
        <w:rPr>
          <w:rFonts w:asciiTheme="minorHAnsi" w:hAnsiTheme="minorHAnsi"/>
          <w:b/>
          <w:sz w:val="28"/>
        </w:rPr>
        <w:t>t t</w:t>
      </w:r>
      <w:r w:rsidRPr="005D76F3">
        <w:rPr>
          <w:rFonts w:asciiTheme="minorHAnsi" w:hAnsiTheme="minorHAnsi"/>
          <w:b/>
          <w:sz w:val="28"/>
        </w:rPr>
        <w:t>heo không gian có nghĩa là ít có sự đa dạng về nguồn gốc xuất xứ và rủi ro nguồn cung cao hơn.</w:t>
      </w:r>
      <w:r w:rsidRPr="006A1435">
        <w:rPr>
          <w:rFonts w:asciiTheme="minorHAnsi" w:hAnsiTheme="minorHAnsi"/>
          <w:sz w:val="28"/>
          <w:u w:val="single"/>
        </w:rPr>
        <w:t xml:space="preserve"> </w:t>
      </w:r>
      <w:r w:rsidRPr="006A1435">
        <w:rPr>
          <w:rFonts w:asciiTheme="minorHAnsi" w:hAnsiTheme="minorHAnsi"/>
          <w:sz w:val="28"/>
        </w:rPr>
        <w:t xml:space="preserve"> Kể từ 1990, 5 quốc gia sản xuất hàng đầu có tỷ lệ sản lượng tăng từ</w:t>
      </w:r>
      <w:r w:rsidR="005D76F3">
        <w:rPr>
          <w:rFonts w:asciiTheme="minorHAnsi" w:hAnsiTheme="minorHAnsi"/>
          <w:sz w:val="28"/>
        </w:rPr>
        <w:t xml:space="preserve"> 57% lê</w:t>
      </w:r>
      <w:r w:rsidRPr="006A1435">
        <w:rPr>
          <w:rFonts w:asciiTheme="minorHAnsi" w:hAnsiTheme="minorHAnsi"/>
          <w:sz w:val="28"/>
        </w:rPr>
        <w:t>n trên 70%. Sự tập trung sả</w:t>
      </w:r>
      <w:r w:rsidR="00DF59DA" w:rsidRPr="006A1435">
        <w:rPr>
          <w:rFonts w:asciiTheme="minorHAnsi" w:hAnsiTheme="minorHAnsi"/>
          <w:sz w:val="28"/>
        </w:rPr>
        <w:t>n xuất</w:t>
      </w:r>
      <w:r w:rsidRPr="006A1435">
        <w:rPr>
          <w:rFonts w:asciiTheme="minorHAnsi" w:hAnsiTheme="minorHAnsi"/>
          <w:sz w:val="28"/>
        </w:rPr>
        <w:t xml:space="preserve"> </w:t>
      </w:r>
      <w:r w:rsidR="005D76F3">
        <w:rPr>
          <w:rFonts w:asciiTheme="minorHAnsi" w:hAnsiTheme="minorHAnsi"/>
          <w:sz w:val="28"/>
        </w:rPr>
        <w:t xml:space="preserve">theo không gian </w:t>
      </w:r>
      <w:r w:rsidRPr="006A1435">
        <w:rPr>
          <w:rFonts w:asciiTheme="minorHAnsi" w:hAnsiTheme="minorHAnsi"/>
          <w:sz w:val="28"/>
        </w:rPr>
        <w:t>có thể còn tăng nữa dẫn đến rủi ro nhiều hơn về nguồn cung và người tiêu dùng ít có chọn lựa hơn về nguồn gốc xuất xứ.</w:t>
      </w:r>
    </w:p>
    <w:p w:rsidR="00433B58" w:rsidRPr="006A1435" w:rsidRDefault="00433B58" w:rsidP="00A676F7">
      <w:pPr>
        <w:pStyle w:val="ListParagraph"/>
        <w:spacing w:before="120" w:after="120"/>
        <w:ind w:left="0" w:firstLine="720"/>
        <w:contextualSpacing w:val="0"/>
        <w:jc w:val="both"/>
        <w:rPr>
          <w:rFonts w:asciiTheme="minorHAnsi" w:hAnsiTheme="minorHAnsi"/>
          <w:sz w:val="28"/>
        </w:rPr>
      </w:pPr>
      <w:r w:rsidRPr="005D76F3">
        <w:rPr>
          <w:rFonts w:asciiTheme="minorHAnsi" w:hAnsiTheme="minorHAnsi"/>
          <w:b/>
          <w:sz w:val="28"/>
        </w:rPr>
        <w:t xml:space="preserve">Sự tăng trưởng công bằng là có thể có </w:t>
      </w:r>
      <w:r w:rsidR="005D76F3">
        <w:rPr>
          <w:rFonts w:asciiTheme="minorHAnsi" w:hAnsiTheme="minorHAnsi"/>
          <w:b/>
          <w:sz w:val="28"/>
        </w:rPr>
        <w:t xml:space="preserve">nhưng </w:t>
      </w:r>
      <w:r w:rsidRPr="005D76F3">
        <w:rPr>
          <w:rFonts w:asciiTheme="minorHAnsi" w:hAnsiTheme="minorHAnsi"/>
          <w:b/>
          <w:sz w:val="28"/>
        </w:rPr>
        <w:t>các rào cản đối với gia tăng giá trị vẫn còn</w:t>
      </w:r>
      <w:r w:rsidR="005D76F3">
        <w:rPr>
          <w:rFonts w:asciiTheme="minorHAnsi" w:hAnsiTheme="minorHAnsi"/>
          <w:b/>
          <w:sz w:val="28"/>
        </w:rPr>
        <w:t>.</w:t>
      </w:r>
      <w:r w:rsidR="0080413C" w:rsidRPr="006A1435">
        <w:rPr>
          <w:rFonts w:asciiTheme="minorHAnsi" w:hAnsiTheme="minorHAnsi"/>
          <w:sz w:val="28"/>
        </w:rPr>
        <w:t xml:space="preserve"> Tiêu thụ cà phê ở các thị trường mới nổi và ở các quốc gia sản xuất có tốc độ tăng cao hơn so với các thị trường truyền thống đã mang lại những cơ hội thị trường mới. Ngày nay, 46% nhu cầu cà phê toàn cầu đến từ các thị trường mới nổi và các quốc gia sản xuất cà phê, so với chỉ 29% </w:t>
      </w:r>
      <w:r w:rsidR="005B7A6B" w:rsidRPr="006A1435">
        <w:rPr>
          <w:rFonts w:asciiTheme="minorHAnsi" w:hAnsiTheme="minorHAnsi"/>
          <w:sz w:val="28"/>
        </w:rPr>
        <w:t>đầu những năm 1990. Nếu xem xét khía cạnh tăng dân số toàn cầu và sự tiếp tục xích lại gần của mức tiêu thụ đầu người giữa các quốc gia tiêu thụ cà phê truyền thống và không truyền thống, thì vẫn còn tiềm năng đáng kể cho sự tăng trưở</w:t>
      </w:r>
      <w:r w:rsidR="005D76F3">
        <w:rPr>
          <w:rFonts w:asciiTheme="minorHAnsi" w:hAnsiTheme="minorHAnsi"/>
          <w:sz w:val="28"/>
        </w:rPr>
        <w:t>ng chung</w:t>
      </w:r>
      <w:r w:rsidR="005B7A6B" w:rsidRPr="006A1435">
        <w:rPr>
          <w:rFonts w:asciiTheme="minorHAnsi" w:hAnsiTheme="minorHAnsi"/>
          <w:sz w:val="28"/>
        </w:rPr>
        <w:t xml:space="preserve"> của thị trường cà phê.</w:t>
      </w:r>
    </w:p>
    <w:p w:rsidR="005B7A6B" w:rsidRPr="006A1435" w:rsidRDefault="005B7A6B" w:rsidP="00A676F7">
      <w:pPr>
        <w:pStyle w:val="ListParagraph"/>
        <w:spacing w:before="120" w:after="120"/>
        <w:ind w:left="0" w:firstLine="720"/>
        <w:contextualSpacing w:val="0"/>
        <w:jc w:val="both"/>
        <w:rPr>
          <w:rFonts w:asciiTheme="minorHAnsi" w:hAnsiTheme="minorHAnsi"/>
          <w:sz w:val="28"/>
        </w:rPr>
      </w:pPr>
      <w:r w:rsidRPr="005D76F3">
        <w:rPr>
          <w:rFonts w:asciiTheme="minorHAnsi" w:hAnsiTheme="minorHAnsi"/>
          <w:b/>
          <w:sz w:val="28"/>
        </w:rPr>
        <w:t>Tăng chi phí chế biến, tiếp thị, phân phối ở các nước tiêu thụ là các yếu tố chính khiến cho phần của nông dân trong giá bán lẻ cà phê</w:t>
      </w:r>
      <w:r w:rsidR="005D76F3">
        <w:rPr>
          <w:rFonts w:asciiTheme="minorHAnsi" w:hAnsiTheme="minorHAnsi"/>
          <w:b/>
          <w:sz w:val="28"/>
        </w:rPr>
        <w:t xml:space="preserve"> </w:t>
      </w:r>
      <w:r w:rsidRPr="005D76F3">
        <w:rPr>
          <w:rFonts w:asciiTheme="minorHAnsi" w:hAnsiTheme="minorHAnsi"/>
          <w:b/>
          <w:sz w:val="28"/>
        </w:rPr>
        <w:t>bị giảm đi</w:t>
      </w:r>
      <w:r w:rsidR="005D76F3">
        <w:rPr>
          <w:rFonts w:asciiTheme="minorHAnsi" w:hAnsiTheme="minorHAnsi"/>
          <w:b/>
          <w:sz w:val="28"/>
        </w:rPr>
        <w:t>.</w:t>
      </w:r>
      <w:r w:rsidRPr="006A1435">
        <w:rPr>
          <w:rFonts w:asciiTheme="minorHAnsi" w:hAnsiTheme="minorHAnsi"/>
          <w:sz w:val="28"/>
        </w:rPr>
        <w:t xml:space="preserve"> Việc phân tích có hệ thống các khoảng lãi ở các cấp độ khác nhau trong chuỗi cung ứng còn bị giới hạn do thiếu số liệu và sự minh bạ</w:t>
      </w:r>
      <w:r w:rsidR="00DF59DA" w:rsidRPr="006A1435">
        <w:rPr>
          <w:rFonts w:asciiTheme="minorHAnsi" w:hAnsiTheme="minorHAnsi"/>
          <w:sz w:val="28"/>
        </w:rPr>
        <w:t>ch. Tuy nhiên, trong m</w:t>
      </w:r>
      <w:r w:rsidRPr="006A1435">
        <w:rPr>
          <w:rFonts w:asciiTheme="minorHAnsi" w:hAnsiTheme="minorHAnsi"/>
          <w:sz w:val="28"/>
        </w:rPr>
        <w:t>ột thị</w:t>
      </w:r>
      <w:r w:rsidR="005D76F3">
        <w:rPr>
          <w:rFonts w:asciiTheme="minorHAnsi" w:hAnsiTheme="minorHAnsi"/>
          <w:sz w:val="28"/>
        </w:rPr>
        <w:t xml:space="preserve"> </w:t>
      </w:r>
      <w:r w:rsidRPr="006A1435">
        <w:rPr>
          <w:rFonts w:asciiTheme="minorHAnsi" w:hAnsiTheme="minorHAnsi"/>
          <w:sz w:val="28"/>
        </w:rPr>
        <w:t xml:space="preserve">trường cạnh tranh </w:t>
      </w:r>
      <w:r w:rsidR="00096ABE" w:rsidRPr="006A1435">
        <w:rPr>
          <w:rFonts w:asciiTheme="minorHAnsi" w:hAnsiTheme="minorHAnsi"/>
          <w:sz w:val="28"/>
        </w:rPr>
        <w:t xml:space="preserve">với các khoảng chi phí đang tăng, thì các khoảng lãi cho các tác nhân trong chuỗi giá trị sẽ bị thấp. Mức độ tái phân phối giá trị từ những tác nhân đầu cuối chuỗi giá trị về lại cho nông dân cà phê sẽ bị hạn chế. Các chiến lược nhằm tạo ra giá trị tại trang trại thông qua tạo sản phẩm đặc biệt (nghĩa là thông qua tiếp cận các thị trường giá trị cao) và ở cấp độ các quốc gia </w:t>
      </w:r>
      <w:r w:rsidR="00096ABE" w:rsidRPr="006A1435">
        <w:rPr>
          <w:rFonts w:asciiTheme="minorHAnsi" w:hAnsiTheme="minorHAnsi"/>
          <w:sz w:val="28"/>
        </w:rPr>
        <w:lastRenderedPageBreak/>
        <w:t xml:space="preserve">sản xuất (nghĩa là thông qua chế biến cà phê nhân) sẽ trở nên có hiệu quả hơn trong việc tạo ra </w:t>
      </w:r>
      <w:r w:rsidR="003C36F2" w:rsidRPr="006A1435">
        <w:rPr>
          <w:rFonts w:asciiTheme="minorHAnsi" w:hAnsiTheme="minorHAnsi"/>
          <w:sz w:val="28"/>
        </w:rPr>
        <w:t>lợi nhuận kinh tế và nâng cao thịnh vượng.</w:t>
      </w:r>
    </w:p>
    <w:p w:rsidR="003C36F2" w:rsidRPr="006A1435" w:rsidRDefault="003C36F2" w:rsidP="00A676F7">
      <w:pPr>
        <w:pStyle w:val="ListParagraph"/>
        <w:spacing w:before="120" w:after="120"/>
        <w:ind w:left="0" w:firstLine="720"/>
        <w:contextualSpacing w:val="0"/>
        <w:jc w:val="both"/>
        <w:rPr>
          <w:rFonts w:asciiTheme="minorHAnsi" w:hAnsiTheme="minorHAnsi"/>
          <w:sz w:val="28"/>
        </w:rPr>
      </w:pPr>
      <w:r w:rsidRPr="00854689">
        <w:rPr>
          <w:rFonts w:asciiTheme="minorHAnsi" w:hAnsiTheme="minorHAnsi"/>
          <w:b/>
          <w:sz w:val="28"/>
        </w:rPr>
        <w:t>Trên 90% cà phê được xuất khẩu dưới dạng cà phê nhân và việc tạo thêm giá trị vẫn tập trung ở các quốc gia nhập khẩu</w:t>
      </w:r>
      <w:r w:rsidR="00854689">
        <w:rPr>
          <w:rFonts w:asciiTheme="minorHAnsi" w:hAnsiTheme="minorHAnsi"/>
          <w:sz w:val="28"/>
        </w:rPr>
        <w:t>.</w:t>
      </w:r>
      <w:r w:rsidRPr="006A1435">
        <w:rPr>
          <w:rFonts w:asciiTheme="minorHAnsi" w:hAnsiTheme="minorHAnsi"/>
          <w:sz w:val="28"/>
        </w:rPr>
        <w:t xml:space="preserve"> Trong khi có thể vượt qua những thử thách về kỹ thuậ</w:t>
      </w:r>
      <w:r w:rsidR="00A45657" w:rsidRPr="006A1435">
        <w:rPr>
          <w:rFonts w:asciiTheme="minorHAnsi" w:hAnsiTheme="minorHAnsi"/>
          <w:sz w:val="28"/>
        </w:rPr>
        <w:t>t,</w:t>
      </w:r>
      <w:r w:rsidR="00854689">
        <w:rPr>
          <w:rFonts w:asciiTheme="minorHAnsi" w:hAnsiTheme="minorHAnsi"/>
          <w:sz w:val="28"/>
        </w:rPr>
        <w:t xml:space="preserve"> </w:t>
      </w:r>
      <w:r w:rsidR="00A45657" w:rsidRPr="006A1435">
        <w:rPr>
          <w:rFonts w:asciiTheme="minorHAnsi" w:hAnsiTheme="minorHAnsi"/>
          <w:sz w:val="28"/>
        </w:rPr>
        <w:t>thì các chi phí vận chuyện và tiếp thị, cũng như các rào cản thương mại thuế quan và phi thuế quan, vẫn là một trở ngại cho sự tạo thêm giá trị từ</w:t>
      </w:r>
      <w:r w:rsidR="00D77CDD">
        <w:rPr>
          <w:rFonts w:asciiTheme="minorHAnsi" w:hAnsiTheme="minorHAnsi"/>
          <w:sz w:val="28"/>
        </w:rPr>
        <w:t xml:space="preserve"> nơi xuất xứ</w:t>
      </w:r>
      <w:r w:rsidR="00A45657" w:rsidRPr="006A1435">
        <w:rPr>
          <w:rFonts w:asciiTheme="minorHAnsi" w:hAnsiTheme="minorHAnsi"/>
          <w:sz w:val="28"/>
        </w:rPr>
        <w:t>.</w:t>
      </w:r>
    </w:p>
    <w:p w:rsidR="00A45657" w:rsidRPr="006A1435" w:rsidRDefault="00A45657" w:rsidP="00A676F7">
      <w:pPr>
        <w:pStyle w:val="ListParagraph"/>
        <w:spacing w:before="120" w:after="120"/>
        <w:ind w:left="0" w:firstLine="720"/>
        <w:contextualSpacing w:val="0"/>
        <w:jc w:val="both"/>
        <w:rPr>
          <w:rFonts w:asciiTheme="minorHAnsi" w:hAnsiTheme="minorHAnsi"/>
          <w:sz w:val="28"/>
        </w:rPr>
      </w:pPr>
      <w:r w:rsidRPr="004677BB">
        <w:rPr>
          <w:rFonts w:asciiTheme="minorHAnsi" w:hAnsiTheme="minorHAnsi"/>
          <w:b/>
          <w:sz w:val="28"/>
        </w:rPr>
        <w:t>Mộ</w:t>
      </w:r>
      <w:r w:rsidR="004677BB">
        <w:rPr>
          <w:rFonts w:asciiTheme="minorHAnsi" w:hAnsiTheme="minorHAnsi"/>
          <w:b/>
          <w:sz w:val="28"/>
        </w:rPr>
        <w:t>t ngành cà phê có hiệu quả</w:t>
      </w:r>
      <w:r w:rsidRPr="004677BB">
        <w:rPr>
          <w:rFonts w:asciiTheme="minorHAnsi" w:hAnsiTheme="minorHAnsi"/>
          <w:b/>
          <w:sz w:val="28"/>
        </w:rPr>
        <w:t xml:space="preserve"> kinh tế ở các quốc gia sản xuất có đóng góp cực kỳ quan trọng vào </w:t>
      </w:r>
      <w:r w:rsidR="004677BB">
        <w:rPr>
          <w:rFonts w:asciiTheme="minorHAnsi" w:hAnsiTheme="minorHAnsi"/>
          <w:b/>
          <w:sz w:val="28"/>
        </w:rPr>
        <w:t xml:space="preserve">việc </w:t>
      </w:r>
      <w:r w:rsidRPr="004677BB">
        <w:rPr>
          <w:rFonts w:asciiTheme="minorHAnsi" w:hAnsiTheme="minorHAnsi"/>
          <w:b/>
          <w:sz w:val="28"/>
        </w:rPr>
        <w:t xml:space="preserve">đạt được </w:t>
      </w:r>
      <w:r w:rsidRPr="004677BB">
        <w:rPr>
          <w:rFonts w:asciiTheme="minorHAnsi" w:hAnsiTheme="minorHAnsi"/>
          <w:b/>
          <w:i/>
          <w:sz w:val="28"/>
        </w:rPr>
        <w:t>các mục tiêu phát triển bền vững</w:t>
      </w:r>
      <w:r w:rsidR="004677BB">
        <w:rPr>
          <w:rFonts w:asciiTheme="minorHAnsi" w:hAnsiTheme="minorHAnsi"/>
          <w:b/>
          <w:sz w:val="28"/>
        </w:rPr>
        <w:t>.</w:t>
      </w:r>
      <w:r w:rsidRPr="006A1435">
        <w:rPr>
          <w:rFonts w:asciiTheme="minorHAnsi" w:hAnsiTheme="minorHAnsi"/>
          <w:sz w:val="28"/>
          <w:u w:val="single"/>
        </w:rPr>
        <w:t xml:space="preserve"> </w:t>
      </w:r>
      <w:r w:rsidRPr="006A1435">
        <w:rPr>
          <w:rFonts w:asciiTheme="minorHAnsi" w:hAnsiTheme="minorHAnsi"/>
          <w:sz w:val="28"/>
        </w:rPr>
        <w:t xml:space="preserve">Các phân tích định lượng cho thấy ảnh hưởng của những cú sốc về giá cà phê từ cấp độ trang trại cho đến cộng đồng cũng như cả nền kinh tế, khẳng định có sự tương quan chặt giữa những thay đổi về giá trị cà phê trên thị trường quốc tế với phát triển KT-XH. Giá cà phê cao đi liển với nhiều việc làm hơn ở nông thôn, </w:t>
      </w:r>
      <w:r w:rsidR="009B32E3" w:rsidRPr="006A1435">
        <w:rPr>
          <w:rFonts w:asciiTheme="minorHAnsi" w:hAnsiTheme="minorHAnsi"/>
          <w:sz w:val="28"/>
        </w:rPr>
        <w:t xml:space="preserve">đóng góp nhiều hơn của nông nghiệp vào GDP, mức nghèo đói thấp hơn (mục tiêu 1), an ninh lương thực tăng (mục tiêu 2), giảm bất bình đẳng (mục tiêu 10) và ổn định chính trị hơn (mục tiêu 16). Do đó, những chính sách giúp tăng và ổn định thu nhập của nông hộ ở các nước </w:t>
      </w:r>
      <w:r w:rsidR="002650CF" w:rsidRPr="006A1435">
        <w:rPr>
          <w:rFonts w:asciiTheme="minorHAnsi" w:hAnsiTheme="minorHAnsi"/>
          <w:sz w:val="28"/>
        </w:rPr>
        <w:t xml:space="preserve">sản xuất cà phê có thể có tác động nhiều đến phát triển KT-XH, </w:t>
      </w:r>
      <w:r w:rsidR="00354F12" w:rsidRPr="006A1435">
        <w:rPr>
          <w:rFonts w:asciiTheme="minorHAnsi" w:hAnsiTheme="minorHAnsi"/>
          <w:sz w:val="28"/>
        </w:rPr>
        <w:t>do đó có đóng góp trực tiếp vào hiện thự</w:t>
      </w:r>
      <w:r w:rsidR="004677BB">
        <w:rPr>
          <w:rFonts w:asciiTheme="minorHAnsi" w:hAnsiTheme="minorHAnsi"/>
          <w:sz w:val="28"/>
        </w:rPr>
        <w:t xml:space="preserve">c hóa </w:t>
      </w:r>
      <w:r w:rsidR="004677BB" w:rsidRPr="004677BB">
        <w:rPr>
          <w:rFonts w:asciiTheme="minorHAnsi" w:hAnsiTheme="minorHAnsi"/>
          <w:i/>
          <w:sz w:val="28"/>
        </w:rPr>
        <w:t>C</w:t>
      </w:r>
      <w:r w:rsidR="00354F12" w:rsidRPr="004677BB">
        <w:rPr>
          <w:rFonts w:asciiTheme="minorHAnsi" w:hAnsiTheme="minorHAnsi"/>
          <w:i/>
          <w:sz w:val="28"/>
        </w:rPr>
        <w:t>hương trình nghị sự phát triển bền vững 2030</w:t>
      </w:r>
      <w:r w:rsidR="00354F12" w:rsidRPr="006A1435">
        <w:rPr>
          <w:rFonts w:asciiTheme="minorHAnsi" w:hAnsiTheme="minorHAnsi"/>
          <w:sz w:val="28"/>
        </w:rPr>
        <w:t>.</w:t>
      </w:r>
    </w:p>
    <w:p w:rsidR="00354F12" w:rsidRPr="006A1435" w:rsidRDefault="00354F12" w:rsidP="00A676F7">
      <w:pPr>
        <w:pStyle w:val="ListParagraph"/>
        <w:spacing w:before="120" w:after="120"/>
        <w:ind w:left="0" w:firstLine="720"/>
        <w:contextualSpacing w:val="0"/>
        <w:jc w:val="both"/>
        <w:rPr>
          <w:rFonts w:asciiTheme="minorHAnsi" w:hAnsiTheme="minorHAnsi"/>
          <w:sz w:val="28"/>
        </w:rPr>
      </w:pPr>
      <w:r w:rsidRPr="004677BB">
        <w:rPr>
          <w:rFonts w:asciiTheme="minorHAnsi" w:hAnsiTheme="minorHAnsi"/>
          <w:b/>
          <w:sz w:val="28"/>
        </w:rPr>
        <w:t>Các giai đoạ</w:t>
      </w:r>
      <w:r w:rsidR="00156473">
        <w:rPr>
          <w:rFonts w:asciiTheme="minorHAnsi" w:hAnsiTheme="minorHAnsi"/>
          <w:b/>
          <w:sz w:val="28"/>
        </w:rPr>
        <w:t xml:space="preserve">n bùng nổ và suy thoái </w:t>
      </w:r>
      <w:r w:rsidRPr="004677BB">
        <w:rPr>
          <w:rFonts w:asciiTheme="minorHAnsi" w:hAnsiTheme="minorHAnsi"/>
          <w:b/>
          <w:sz w:val="28"/>
        </w:rPr>
        <w:t>là câu chuyện lặp đi lặp lại của thị trường cà phê nhưng ngành cà phê đã thay đổi kể từ lần khủng hoảng giá trước đây</w:t>
      </w:r>
      <w:r w:rsidR="00156473">
        <w:rPr>
          <w:rFonts w:asciiTheme="minorHAnsi" w:hAnsiTheme="minorHAnsi"/>
          <w:b/>
          <w:sz w:val="28"/>
        </w:rPr>
        <w:t>.</w:t>
      </w:r>
      <w:r w:rsidR="00156473">
        <w:rPr>
          <w:rFonts w:asciiTheme="minorHAnsi" w:hAnsiTheme="minorHAnsi"/>
          <w:sz w:val="28"/>
        </w:rPr>
        <w:t xml:space="preserve"> C</w:t>
      </w:r>
      <w:r w:rsidRPr="006A1435">
        <w:rPr>
          <w:rFonts w:asciiTheme="minorHAnsi" w:hAnsiTheme="minorHAnsi"/>
          <w:sz w:val="28"/>
        </w:rPr>
        <w:t>ác thay đổi về mặt cấu trúc gồm tập trung không gian sản xuất vào ít nguồn gốc xuất xứ hơn ở phía cung và sự tập trung của công nghiệp cà phê ở phía chế biến. Các sáng kiến bền vững đã phát triển</w:t>
      </w:r>
      <w:r w:rsidR="00156473">
        <w:rPr>
          <w:rFonts w:asciiTheme="minorHAnsi" w:hAnsiTheme="minorHAnsi"/>
          <w:sz w:val="28"/>
        </w:rPr>
        <w:t>,</w:t>
      </w:r>
      <w:r w:rsidRPr="006A1435">
        <w:rPr>
          <w:rFonts w:asciiTheme="minorHAnsi" w:hAnsiTheme="minorHAnsi"/>
          <w:sz w:val="28"/>
        </w:rPr>
        <w:t xml:space="preserve"> chủ nghĩa tiêu dùng có đạo đức lan rộng hơn, phân khúc cà phê đặc sản đã xuất hiện với sự năng động và gần ½ lượng cà phê sản xuất ra trên thế giới </w:t>
      </w:r>
      <w:r w:rsidR="008A69DB" w:rsidRPr="006A1435">
        <w:rPr>
          <w:rFonts w:asciiTheme="minorHAnsi" w:hAnsiTheme="minorHAnsi"/>
          <w:sz w:val="28"/>
        </w:rPr>
        <w:t xml:space="preserve">hiện nay được tiêu thụ bên ngoài các thị trường truyền thống. Có những thách thức mới, như là tác động của biến đổi khí hậu lên sản xuất cà phê, gây ra đe dọa nghiêm trọng </w:t>
      </w:r>
      <w:r w:rsidR="00C33541" w:rsidRPr="006A1435">
        <w:rPr>
          <w:rFonts w:asciiTheme="minorHAnsi" w:hAnsiTheme="minorHAnsi"/>
          <w:sz w:val="28"/>
        </w:rPr>
        <w:t>không chỉ lên đời sống hàng triệu nông dân mà còn ảnh hưởng lên sự bền vững của toàn ngành cà phê.</w:t>
      </w:r>
    </w:p>
    <w:p w:rsidR="00C33541" w:rsidRPr="006A1435" w:rsidRDefault="00C33541" w:rsidP="00A676F7">
      <w:pPr>
        <w:pStyle w:val="ListParagraph"/>
        <w:spacing w:before="120" w:after="120"/>
        <w:ind w:left="0" w:firstLine="720"/>
        <w:contextualSpacing w:val="0"/>
        <w:jc w:val="both"/>
        <w:rPr>
          <w:rFonts w:asciiTheme="minorHAnsi" w:hAnsiTheme="minorHAnsi"/>
          <w:sz w:val="28"/>
        </w:rPr>
      </w:pPr>
      <w:r w:rsidRPr="00156473">
        <w:rPr>
          <w:rFonts w:asciiTheme="minorHAnsi" w:hAnsiTheme="minorHAnsi"/>
          <w:b/>
          <w:sz w:val="28"/>
        </w:rPr>
        <w:t>Mặt khác, cũng có những cơ hội liên quan đến đổi mới sáng tạo và công nghệ mới</w:t>
      </w:r>
      <w:r w:rsidRPr="006A1435">
        <w:rPr>
          <w:rFonts w:asciiTheme="minorHAnsi" w:hAnsiTheme="minorHAnsi"/>
          <w:sz w:val="28"/>
        </w:rPr>
        <w:t xml:space="preserve"> </w:t>
      </w:r>
      <w:r w:rsidR="00156473">
        <w:rPr>
          <w:rFonts w:asciiTheme="minorHAnsi" w:hAnsiTheme="minorHAnsi"/>
          <w:sz w:val="28"/>
        </w:rPr>
        <w:t>c</w:t>
      </w:r>
      <w:r w:rsidRPr="006A1435">
        <w:rPr>
          <w:rFonts w:asciiTheme="minorHAnsi" w:hAnsiTheme="minorHAnsi"/>
          <w:sz w:val="28"/>
        </w:rPr>
        <w:t>ó thể giúp giải quyết ít ra là một số thách thức của ngành đang gặp phả</w:t>
      </w:r>
      <w:r w:rsidR="00156473">
        <w:rPr>
          <w:rFonts w:asciiTheme="minorHAnsi" w:hAnsiTheme="minorHAnsi"/>
          <w:sz w:val="28"/>
        </w:rPr>
        <w:t>i. V</w:t>
      </w:r>
      <w:r w:rsidRPr="006A1435">
        <w:rPr>
          <w:rFonts w:asciiTheme="minorHAnsi" w:hAnsiTheme="minorHAnsi"/>
          <w:sz w:val="28"/>
        </w:rPr>
        <w:t>í dụ, với kết quả của quá trình số hóa chúng ta có thể thu thập và phân tích số liệu nhanh chóng. Các đổi mới sáng tạo về kỹ thuật số có thể hỗ trợ sự quyết định của nông dân, tăng năng suất, tiếp cận tốt hơn với tài chính và thị trường, nâng cao hiệu quả và tính minh bạch trong các chuỗi giá trị và giúp người sản xuất đến gần hơn với người tiêu dùng.</w:t>
      </w:r>
    </w:p>
    <w:p w:rsidR="00156473" w:rsidRDefault="00156473" w:rsidP="00156473">
      <w:pPr>
        <w:pStyle w:val="ListParagraph"/>
        <w:spacing w:before="120" w:after="120"/>
        <w:ind w:left="0"/>
        <w:contextualSpacing w:val="0"/>
        <w:jc w:val="both"/>
        <w:rPr>
          <w:rFonts w:asciiTheme="minorHAnsi" w:hAnsiTheme="minorHAnsi"/>
          <w:sz w:val="28"/>
        </w:rPr>
      </w:pPr>
    </w:p>
    <w:p w:rsidR="00C33541" w:rsidRPr="00CC35F2" w:rsidRDefault="00C33541" w:rsidP="00644808">
      <w:pPr>
        <w:pStyle w:val="ListParagraph"/>
        <w:numPr>
          <w:ilvl w:val="0"/>
          <w:numId w:val="1"/>
        </w:numPr>
        <w:spacing w:before="120" w:after="120"/>
        <w:contextualSpacing w:val="0"/>
        <w:jc w:val="both"/>
        <w:rPr>
          <w:rFonts w:asciiTheme="minorHAnsi" w:hAnsiTheme="minorHAnsi"/>
          <w:sz w:val="28"/>
        </w:rPr>
      </w:pPr>
      <w:r w:rsidRPr="00644808">
        <w:rPr>
          <w:rFonts w:asciiTheme="minorHAnsi" w:hAnsiTheme="minorHAnsi"/>
          <w:b/>
          <w:sz w:val="28"/>
        </w:rPr>
        <w:lastRenderedPageBreak/>
        <w:t>Tăng trưởng để thịnh vượ</w:t>
      </w:r>
      <w:r w:rsidR="00644808">
        <w:rPr>
          <w:rFonts w:asciiTheme="minorHAnsi" w:hAnsiTheme="minorHAnsi"/>
          <w:b/>
          <w:sz w:val="28"/>
        </w:rPr>
        <w:t>ng: c</w:t>
      </w:r>
      <w:r w:rsidRPr="00644808">
        <w:rPr>
          <w:rFonts w:asciiTheme="minorHAnsi" w:hAnsiTheme="minorHAnsi"/>
          <w:b/>
          <w:sz w:val="28"/>
        </w:rPr>
        <w:t>ác lĩnh vự</w:t>
      </w:r>
      <w:r w:rsidR="00644808">
        <w:rPr>
          <w:rFonts w:asciiTheme="minorHAnsi" w:hAnsiTheme="minorHAnsi"/>
          <w:b/>
          <w:sz w:val="28"/>
        </w:rPr>
        <w:t>c hành</w:t>
      </w:r>
      <w:r w:rsidRPr="00644808">
        <w:rPr>
          <w:rFonts w:asciiTheme="minorHAnsi" w:hAnsiTheme="minorHAnsi"/>
          <w:b/>
          <w:sz w:val="28"/>
        </w:rPr>
        <w:t xml:space="preserve"> đ</w:t>
      </w:r>
      <w:r w:rsidR="00156473" w:rsidRPr="00644808">
        <w:rPr>
          <w:rFonts w:asciiTheme="minorHAnsi" w:hAnsiTheme="minorHAnsi"/>
          <w:b/>
          <w:sz w:val="28"/>
        </w:rPr>
        <w:t>ộ</w:t>
      </w:r>
      <w:r w:rsidRPr="00644808">
        <w:rPr>
          <w:rFonts w:asciiTheme="minorHAnsi" w:hAnsiTheme="minorHAnsi"/>
          <w:b/>
          <w:sz w:val="28"/>
        </w:rPr>
        <w:t xml:space="preserve">ng chủ yếu trong </w:t>
      </w:r>
      <w:r w:rsidRPr="00CC35F2">
        <w:rPr>
          <w:rFonts w:asciiTheme="minorHAnsi" w:hAnsiTheme="minorHAnsi"/>
          <w:sz w:val="28"/>
        </w:rPr>
        <w:t>ngành cà phê</w:t>
      </w:r>
    </w:p>
    <w:p w:rsidR="00CC35F2" w:rsidRPr="00CC35F2" w:rsidRDefault="00CC35F2" w:rsidP="00CC35F2">
      <w:pPr>
        <w:pStyle w:val="HTMLPreformatted"/>
        <w:shd w:val="clear" w:color="auto" w:fill="FFFFFF" w:themeFill="background1"/>
        <w:tabs>
          <w:tab w:val="clear" w:pos="916"/>
          <w:tab w:val="left" w:pos="720"/>
        </w:tabs>
        <w:spacing w:after="120"/>
        <w:jc w:val="both"/>
        <w:rPr>
          <w:rFonts w:asciiTheme="minorHAnsi" w:hAnsiTheme="minorHAnsi"/>
          <w:color w:val="222222"/>
          <w:sz w:val="28"/>
          <w:szCs w:val="28"/>
        </w:rPr>
      </w:pPr>
      <w:r w:rsidRPr="00CC35F2">
        <w:rPr>
          <w:rFonts w:asciiTheme="minorHAnsi" w:hAnsiTheme="minorHAnsi"/>
          <w:color w:val="222222"/>
          <w:sz w:val="28"/>
          <w:szCs w:val="28"/>
        </w:rPr>
        <w:tab/>
      </w:r>
      <w:r w:rsidRPr="00CC35F2">
        <w:rPr>
          <w:rFonts w:asciiTheme="minorHAnsi" w:hAnsiTheme="minorHAnsi"/>
          <w:color w:val="222222"/>
          <w:sz w:val="28"/>
          <w:szCs w:val="28"/>
          <w:lang w:val="vi-VN"/>
        </w:rPr>
        <w:t xml:space="preserve">Báo cáo thảo luận về một loạt các hành động có thể được thực hiện ở </w:t>
      </w:r>
      <w:r w:rsidRPr="00CC35F2">
        <w:rPr>
          <w:rFonts w:asciiTheme="minorHAnsi" w:hAnsiTheme="minorHAnsi"/>
          <w:color w:val="222222"/>
          <w:sz w:val="28"/>
          <w:szCs w:val="28"/>
        </w:rPr>
        <w:t xml:space="preserve">các </w:t>
      </w:r>
      <w:r w:rsidRPr="00CC35F2">
        <w:rPr>
          <w:rFonts w:asciiTheme="minorHAnsi" w:hAnsiTheme="minorHAnsi"/>
          <w:color w:val="222222"/>
          <w:sz w:val="28"/>
          <w:szCs w:val="28"/>
          <w:lang w:val="vi-VN"/>
        </w:rPr>
        <w:t xml:space="preserve">cấp </w:t>
      </w:r>
      <w:r w:rsidRPr="00CC35F2">
        <w:rPr>
          <w:rFonts w:asciiTheme="minorHAnsi" w:hAnsiTheme="minorHAnsi"/>
          <w:color w:val="222222"/>
          <w:sz w:val="28"/>
          <w:szCs w:val="28"/>
        </w:rPr>
        <w:t xml:space="preserve">độ </w:t>
      </w:r>
      <w:r>
        <w:rPr>
          <w:rFonts w:asciiTheme="minorHAnsi" w:hAnsiTheme="minorHAnsi"/>
          <w:color w:val="222222"/>
          <w:sz w:val="28"/>
          <w:szCs w:val="28"/>
        </w:rPr>
        <w:t xml:space="preserve">từ </w:t>
      </w:r>
      <w:r>
        <w:rPr>
          <w:rFonts w:asciiTheme="minorHAnsi" w:hAnsiTheme="minorHAnsi"/>
          <w:color w:val="222222"/>
          <w:sz w:val="28"/>
          <w:szCs w:val="28"/>
          <w:lang w:val="vi-VN"/>
        </w:rPr>
        <w:t>sản xuất</w:t>
      </w:r>
      <w:r>
        <w:rPr>
          <w:rFonts w:asciiTheme="minorHAnsi" w:hAnsiTheme="minorHAnsi"/>
          <w:color w:val="222222"/>
          <w:sz w:val="28"/>
          <w:szCs w:val="28"/>
        </w:rPr>
        <w:t xml:space="preserve"> đến </w:t>
      </w:r>
      <w:r w:rsidRPr="00CC35F2">
        <w:rPr>
          <w:rFonts w:asciiTheme="minorHAnsi" w:hAnsiTheme="minorHAnsi"/>
          <w:color w:val="222222"/>
          <w:sz w:val="28"/>
          <w:szCs w:val="28"/>
          <w:lang w:val="vi-VN"/>
        </w:rPr>
        <w:t>thị trường và quản trị ngành</w:t>
      </w:r>
      <w:r w:rsidRPr="00CC35F2">
        <w:rPr>
          <w:rFonts w:asciiTheme="minorHAnsi" w:hAnsiTheme="minorHAnsi"/>
          <w:color w:val="222222"/>
          <w:sz w:val="28"/>
          <w:szCs w:val="28"/>
        </w:rPr>
        <w:t xml:space="preserve">. Báo cáo cũng đánh giá về </w:t>
      </w:r>
      <w:r w:rsidRPr="00CC35F2">
        <w:rPr>
          <w:rFonts w:asciiTheme="minorHAnsi" w:hAnsiTheme="minorHAnsi"/>
          <w:color w:val="222222"/>
          <w:sz w:val="28"/>
          <w:szCs w:val="28"/>
          <w:lang w:val="vi-VN"/>
        </w:rPr>
        <w:t xml:space="preserve">sự đánh đổi và </w:t>
      </w:r>
      <w:r w:rsidRPr="00CC35F2">
        <w:rPr>
          <w:rFonts w:asciiTheme="minorHAnsi" w:hAnsiTheme="minorHAnsi"/>
          <w:color w:val="222222"/>
          <w:sz w:val="28"/>
          <w:szCs w:val="28"/>
        </w:rPr>
        <w:t xml:space="preserve">những </w:t>
      </w:r>
      <w:r w:rsidRPr="00CC35F2">
        <w:rPr>
          <w:rFonts w:asciiTheme="minorHAnsi" w:hAnsiTheme="minorHAnsi"/>
          <w:color w:val="222222"/>
          <w:sz w:val="28"/>
          <w:szCs w:val="28"/>
          <w:lang w:val="vi-VN"/>
        </w:rPr>
        <w:t xml:space="preserve">rào cản </w:t>
      </w:r>
      <w:r w:rsidRPr="00CC35F2">
        <w:rPr>
          <w:rFonts w:asciiTheme="minorHAnsi" w:hAnsiTheme="minorHAnsi"/>
          <w:color w:val="222222"/>
          <w:sz w:val="28"/>
          <w:szCs w:val="28"/>
        </w:rPr>
        <w:t xml:space="preserve">khi </w:t>
      </w:r>
      <w:r w:rsidRPr="00CC35F2">
        <w:rPr>
          <w:rFonts w:asciiTheme="minorHAnsi" w:hAnsiTheme="minorHAnsi"/>
          <w:color w:val="222222"/>
          <w:sz w:val="28"/>
          <w:szCs w:val="28"/>
          <w:lang w:val="vi-VN"/>
        </w:rPr>
        <w:t>thực hiện.</w:t>
      </w:r>
    </w:p>
    <w:p w:rsidR="00C33541" w:rsidRPr="00CC35F2" w:rsidRDefault="00C33541" w:rsidP="00A676F7">
      <w:pPr>
        <w:pStyle w:val="ListParagraph"/>
        <w:spacing w:before="120" w:after="120"/>
        <w:ind w:left="0" w:firstLine="720"/>
        <w:contextualSpacing w:val="0"/>
        <w:jc w:val="both"/>
        <w:rPr>
          <w:rFonts w:asciiTheme="minorHAnsi" w:hAnsiTheme="minorHAnsi"/>
          <w:b/>
          <w:sz w:val="28"/>
        </w:rPr>
      </w:pPr>
      <w:r w:rsidRPr="00CC35F2">
        <w:rPr>
          <w:rFonts w:asciiTheme="minorHAnsi" w:hAnsiTheme="minorHAnsi"/>
          <w:b/>
          <w:sz w:val="28"/>
        </w:rPr>
        <w:t>Ở cấp độ sản xuất</w:t>
      </w:r>
      <w:r w:rsidR="00CC35F2">
        <w:rPr>
          <w:rFonts w:asciiTheme="minorHAnsi" w:hAnsiTheme="minorHAnsi"/>
          <w:b/>
          <w:sz w:val="28"/>
        </w:rPr>
        <w:t xml:space="preserve">: </w:t>
      </w:r>
      <w:r w:rsidR="00CC35F2" w:rsidRPr="00CC35F2">
        <w:rPr>
          <w:rFonts w:asciiTheme="minorHAnsi" w:hAnsiTheme="minorHAnsi"/>
          <w:sz w:val="28"/>
        </w:rPr>
        <w:t>gồm những hành động</w:t>
      </w:r>
      <w:r w:rsidR="00CC35F2">
        <w:rPr>
          <w:rFonts w:asciiTheme="minorHAnsi" w:hAnsiTheme="minorHAnsi"/>
          <w:sz w:val="28"/>
        </w:rPr>
        <w:t xml:space="preserve"> như:</w:t>
      </w:r>
    </w:p>
    <w:p w:rsidR="00C33541" w:rsidRPr="006A1435" w:rsidRDefault="00C33541" w:rsidP="00A676F7">
      <w:pPr>
        <w:pStyle w:val="ListParagraph"/>
        <w:numPr>
          <w:ilvl w:val="0"/>
          <w:numId w:val="2"/>
        </w:numPr>
        <w:spacing w:before="120" w:after="120"/>
        <w:contextualSpacing w:val="0"/>
        <w:jc w:val="both"/>
        <w:rPr>
          <w:rFonts w:asciiTheme="minorHAnsi" w:hAnsiTheme="minorHAnsi"/>
          <w:sz w:val="28"/>
        </w:rPr>
      </w:pPr>
      <w:r w:rsidRPr="006A1435">
        <w:rPr>
          <w:rFonts w:asciiTheme="minorHAnsi" w:hAnsiTheme="minorHAnsi"/>
          <w:sz w:val="28"/>
        </w:rPr>
        <w:t xml:space="preserve">Những cơ chế nâng cao thành tích trang trại (năng suất, chất lượng, </w:t>
      </w:r>
      <w:r w:rsidR="00CC35F2">
        <w:rPr>
          <w:rFonts w:asciiTheme="minorHAnsi" w:hAnsiTheme="minorHAnsi"/>
          <w:sz w:val="28"/>
        </w:rPr>
        <w:t xml:space="preserve">khả năng </w:t>
      </w:r>
      <w:r w:rsidRPr="006A1435">
        <w:rPr>
          <w:rFonts w:asciiTheme="minorHAnsi" w:hAnsiTheme="minorHAnsi"/>
          <w:sz w:val="28"/>
        </w:rPr>
        <w:t>chống chịu)</w:t>
      </w:r>
      <w:r w:rsidR="00CC35F2">
        <w:rPr>
          <w:rFonts w:asciiTheme="minorHAnsi" w:hAnsiTheme="minorHAnsi"/>
          <w:sz w:val="28"/>
        </w:rPr>
        <w:t>;</w:t>
      </w:r>
    </w:p>
    <w:p w:rsidR="00C33541" w:rsidRPr="006A1435" w:rsidRDefault="00C33541" w:rsidP="00A676F7">
      <w:pPr>
        <w:pStyle w:val="ListParagraph"/>
        <w:numPr>
          <w:ilvl w:val="0"/>
          <w:numId w:val="2"/>
        </w:numPr>
        <w:spacing w:before="120" w:after="120"/>
        <w:contextualSpacing w:val="0"/>
        <w:jc w:val="both"/>
        <w:rPr>
          <w:rFonts w:asciiTheme="minorHAnsi" w:hAnsiTheme="minorHAnsi"/>
          <w:sz w:val="28"/>
        </w:rPr>
      </w:pPr>
      <w:r w:rsidRPr="006A1435">
        <w:rPr>
          <w:rFonts w:asciiTheme="minorHAnsi" w:hAnsiTheme="minorHAnsi"/>
          <w:sz w:val="28"/>
        </w:rPr>
        <w:t>Tăng cường đa dạng thu nhập;</w:t>
      </w:r>
    </w:p>
    <w:p w:rsidR="00C33541" w:rsidRPr="006A1435" w:rsidRDefault="00C33541" w:rsidP="00A676F7">
      <w:pPr>
        <w:pStyle w:val="ListParagraph"/>
        <w:numPr>
          <w:ilvl w:val="0"/>
          <w:numId w:val="2"/>
        </w:numPr>
        <w:spacing w:before="120" w:after="120"/>
        <w:contextualSpacing w:val="0"/>
        <w:jc w:val="both"/>
        <w:rPr>
          <w:rFonts w:asciiTheme="minorHAnsi" w:hAnsiTheme="minorHAnsi"/>
          <w:sz w:val="28"/>
        </w:rPr>
      </w:pPr>
      <w:r w:rsidRPr="006A1435">
        <w:rPr>
          <w:rFonts w:asciiTheme="minorHAnsi" w:hAnsiTheme="minorHAnsi"/>
          <w:sz w:val="28"/>
        </w:rPr>
        <w:t xml:space="preserve">Cải thiện tiếp cận với bảo hiểm rủi ro về giá và rủi ro trong </w:t>
      </w:r>
      <w:r w:rsidR="00CC35F2">
        <w:rPr>
          <w:rFonts w:asciiTheme="minorHAnsi" w:hAnsiTheme="minorHAnsi"/>
          <w:sz w:val="28"/>
        </w:rPr>
        <w:t xml:space="preserve">sản xuất </w:t>
      </w:r>
      <w:r w:rsidRPr="006A1435">
        <w:rPr>
          <w:rFonts w:asciiTheme="minorHAnsi" w:hAnsiTheme="minorHAnsi"/>
          <w:sz w:val="28"/>
        </w:rPr>
        <w:t>nông nghiệp</w:t>
      </w:r>
      <w:r w:rsidR="00CC35F2">
        <w:rPr>
          <w:rFonts w:asciiTheme="minorHAnsi" w:hAnsiTheme="minorHAnsi"/>
          <w:sz w:val="28"/>
        </w:rPr>
        <w:t>;</w:t>
      </w:r>
    </w:p>
    <w:p w:rsidR="00C33541" w:rsidRPr="006A1435" w:rsidRDefault="00C33541" w:rsidP="00A676F7">
      <w:pPr>
        <w:pStyle w:val="ListParagraph"/>
        <w:numPr>
          <w:ilvl w:val="0"/>
          <w:numId w:val="2"/>
        </w:numPr>
        <w:spacing w:before="120" w:after="120"/>
        <w:contextualSpacing w:val="0"/>
        <w:jc w:val="both"/>
        <w:rPr>
          <w:rFonts w:asciiTheme="minorHAnsi" w:hAnsiTheme="minorHAnsi"/>
          <w:sz w:val="28"/>
        </w:rPr>
      </w:pPr>
      <w:r w:rsidRPr="006A1435">
        <w:rPr>
          <w:rFonts w:asciiTheme="minorHAnsi" w:hAnsiTheme="minorHAnsi"/>
          <w:sz w:val="28"/>
        </w:rPr>
        <w:t>Khuyến khích sự gắn kết của nông dân</w:t>
      </w:r>
      <w:r w:rsidR="0022083F">
        <w:rPr>
          <w:rFonts w:asciiTheme="minorHAnsi" w:hAnsiTheme="minorHAnsi"/>
          <w:sz w:val="28"/>
        </w:rPr>
        <w:t>;</w:t>
      </w:r>
    </w:p>
    <w:p w:rsidR="00C33541" w:rsidRDefault="00C33541" w:rsidP="00A676F7">
      <w:pPr>
        <w:pStyle w:val="ListParagraph"/>
        <w:numPr>
          <w:ilvl w:val="0"/>
          <w:numId w:val="2"/>
        </w:numPr>
        <w:spacing w:before="120" w:after="120"/>
        <w:contextualSpacing w:val="0"/>
        <w:jc w:val="both"/>
        <w:rPr>
          <w:rFonts w:asciiTheme="minorHAnsi" w:hAnsiTheme="minorHAnsi"/>
          <w:sz w:val="28"/>
        </w:rPr>
      </w:pPr>
      <w:r w:rsidRPr="006A1435">
        <w:rPr>
          <w:rFonts w:asciiTheme="minorHAnsi" w:hAnsiTheme="minorHAnsi"/>
          <w:sz w:val="28"/>
        </w:rPr>
        <w:t>Tạo giá trị gia tăng</w:t>
      </w:r>
      <w:r w:rsidR="0022083F">
        <w:rPr>
          <w:rFonts w:asciiTheme="minorHAnsi" w:hAnsiTheme="minorHAnsi"/>
          <w:sz w:val="28"/>
        </w:rPr>
        <w:t>.</w:t>
      </w:r>
    </w:p>
    <w:p w:rsidR="0022083F" w:rsidRPr="0022083F" w:rsidRDefault="0022083F" w:rsidP="0022083F">
      <w:pPr>
        <w:spacing w:before="120" w:after="120"/>
        <w:ind w:left="720"/>
        <w:jc w:val="both"/>
        <w:rPr>
          <w:rFonts w:asciiTheme="minorHAnsi" w:hAnsiTheme="minorHAnsi"/>
          <w:sz w:val="28"/>
        </w:rPr>
      </w:pPr>
    </w:p>
    <w:p w:rsidR="00C33541" w:rsidRPr="006A1435" w:rsidRDefault="00C33541" w:rsidP="00A676F7">
      <w:pPr>
        <w:pStyle w:val="ListParagraph"/>
        <w:spacing w:before="120" w:after="120"/>
        <w:ind w:left="1080"/>
        <w:contextualSpacing w:val="0"/>
        <w:jc w:val="both"/>
        <w:rPr>
          <w:rFonts w:asciiTheme="minorHAnsi" w:hAnsiTheme="minorHAnsi"/>
          <w:sz w:val="28"/>
        </w:rPr>
      </w:pPr>
      <w:r w:rsidRPr="0022083F">
        <w:rPr>
          <w:rFonts w:asciiTheme="minorHAnsi" w:hAnsiTheme="minorHAnsi"/>
          <w:b/>
          <w:sz w:val="28"/>
        </w:rPr>
        <w:t>Ở cấp độ thị trường</w:t>
      </w:r>
      <w:r w:rsidR="0022083F">
        <w:rPr>
          <w:rFonts w:asciiTheme="minorHAnsi" w:hAnsiTheme="minorHAnsi"/>
          <w:b/>
          <w:sz w:val="28"/>
        </w:rPr>
        <w:t xml:space="preserve">: </w:t>
      </w:r>
      <w:r w:rsidRPr="0022083F">
        <w:rPr>
          <w:rFonts w:asciiTheme="minorHAnsi" w:hAnsiTheme="minorHAnsi"/>
          <w:sz w:val="28"/>
        </w:rPr>
        <w:t xml:space="preserve"> </w:t>
      </w:r>
      <w:r w:rsidR="0022083F">
        <w:rPr>
          <w:rFonts w:asciiTheme="minorHAnsi" w:hAnsiTheme="minorHAnsi"/>
          <w:sz w:val="28"/>
        </w:rPr>
        <w:t>Các giải pháp:</w:t>
      </w:r>
    </w:p>
    <w:p w:rsidR="00C33541" w:rsidRPr="006A1435" w:rsidRDefault="00C33541" w:rsidP="00A676F7">
      <w:pPr>
        <w:pStyle w:val="ListParagraph"/>
        <w:numPr>
          <w:ilvl w:val="0"/>
          <w:numId w:val="2"/>
        </w:numPr>
        <w:spacing w:before="120" w:after="120"/>
        <w:contextualSpacing w:val="0"/>
        <w:jc w:val="both"/>
        <w:rPr>
          <w:rFonts w:asciiTheme="minorHAnsi" w:hAnsiTheme="minorHAnsi"/>
          <w:sz w:val="28"/>
        </w:rPr>
      </w:pPr>
      <w:r w:rsidRPr="006A1435">
        <w:rPr>
          <w:rFonts w:asciiTheme="minorHAnsi" w:hAnsiTheme="minorHAnsi"/>
          <w:sz w:val="28"/>
        </w:rPr>
        <w:t>Quả</w:t>
      </w:r>
      <w:r w:rsidR="0022083F">
        <w:rPr>
          <w:rFonts w:asciiTheme="minorHAnsi" w:hAnsiTheme="minorHAnsi"/>
          <w:sz w:val="28"/>
        </w:rPr>
        <w:t>n lý giá và giá cộ</w:t>
      </w:r>
      <w:r w:rsidRPr="006A1435">
        <w:rPr>
          <w:rFonts w:asciiTheme="minorHAnsi" w:hAnsiTheme="minorHAnsi"/>
          <w:sz w:val="28"/>
        </w:rPr>
        <w:t>ng</w:t>
      </w:r>
      <w:r w:rsidR="0022083F">
        <w:rPr>
          <w:rFonts w:asciiTheme="minorHAnsi" w:hAnsiTheme="minorHAnsi"/>
          <w:sz w:val="28"/>
        </w:rPr>
        <w:t xml:space="preserve"> thêm;</w:t>
      </w:r>
    </w:p>
    <w:p w:rsidR="00C33541" w:rsidRPr="006A1435" w:rsidRDefault="00C33541" w:rsidP="00A676F7">
      <w:pPr>
        <w:pStyle w:val="ListParagraph"/>
        <w:numPr>
          <w:ilvl w:val="0"/>
          <w:numId w:val="2"/>
        </w:numPr>
        <w:spacing w:before="120" w:after="120"/>
        <w:contextualSpacing w:val="0"/>
        <w:jc w:val="both"/>
        <w:rPr>
          <w:rFonts w:asciiTheme="minorHAnsi" w:hAnsiTheme="minorHAnsi"/>
          <w:sz w:val="28"/>
        </w:rPr>
      </w:pPr>
      <w:r w:rsidRPr="006A1435">
        <w:rPr>
          <w:rFonts w:asciiTheme="minorHAnsi" w:hAnsiTheme="minorHAnsi"/>
          <w:sz w:val="28"/>
        </w:rPr>
        <w:t>Thực hành thương mại</w:t>
      </w:r>
      <w:r w:rsidR="0022083F">
        <w:rPr>
          <w:rFonts w:asciiTheme="minorHAnsi" w:hAnsiTheme="minorHAnsi"/>
          <w:sz w:val="28"/>
        </w:rPr>
        <w:t>;</w:t>
      </w:r>
    </w:p>
    <w:p w:rsidR="00C33541" w:rsidRPr="006A1435" w:rsidRDefault="00C33541" w:rsidP="00A676F7">
      <w:pPr>
        <w:pStyle w:val="ListParagraph"/>
        <w:numPr>
          <w:ilvl w:val="0"/>
          <w:numId w:val="2"/>
        </w:numPr>
        <w:spacing w:before="120" w:after="120"/>
        <w:contextualSpacing w:val="0"/>
        <w:jc w:val="both"/>
        <w:rPr>
          <w:rFonts w:asciiTheme="minorHAnsi" w:hAnsiTheme="minorHAnsi"/>
          <w:sz w:val="28"/>
        </w:rPr>
      </w:pPr>
      <w:r w:rsidRPr="006A1435">
        <w:rPr>
          <w:rFonts w:asciiTheme="minorHAnsi" w:hAnsiTheme="minorHAnsi"/>
          <w:sz w:val="28"/>
        </w:rPr>
        <w:t>Thúc đẩy nâng cao nhu cầu</w:t>
      </w:r>
      <w:r w:rsidR="0022083F">
        <w:rPr>
          <w:rFonts w:asciiTheme="minorHAnsi" w:hAnsiTheme="minorHAnsi"/>
          <w:sz w:val="28"/>
        </w:rPr>
        <w:t>;</w:t>
      </w:r>
    </w:p>
    <w:p w:rsidR="00C33541" w:rsidRPr="006A1435" w:rsidRDefault="00C33541" w:rsidP="00A676F7">
      <w:pPr>
        <w:pStyle w:val="ListParagraph"/>
        <w:numPr>
          <w:ilvl w:val="0"/>
          <w:numId w:val="2"/>
        </w:numPr>
        <w:spacing w:before="120" w:after="120"/>
        <w:contextualSpacing w:val="0"/>
        <w:jc w:val="both"/>
        <w:rPr>
          <w:rFonts w:asciiTheme="minorHAnsi" w:hAnsiTheme="minorHAnsi"/>
          <w:sz w:val="28"/>
        </w:rPr>
      </w:pPr>
      <w:r w:rsidRPr="006A1435">
        <w:rPr>
          <w:rFonts w:asciiTheme="minorHAnsi" w:hAnsiTheme="minorHAnsi"/>
          <w:sz w:val="28"/>
        </w:rPr>
        <w:t>Tạo giá trị gia tăng</w:t>
      </w:r>
      <w:r w:rsidR="0022083F">
        <w:rPr>
          <w:rFonts w:asciiTheme="minorHAnsi" w:hAnsiTheme="minorHAnsi"/>
          <w:sz w:val="28"/>
        </w:rPr>
        <w:t>;</w:t>
      </w:r>
    </w:p>
    <w:p w:rsidR="00C33541" w:rsidRDefault="00C33541" w:rsidP="00A676F7">
      <w:pPr>
        <w:pStyle w:val="ListParagraph"/>
        <w:numPr>
          <w:ilvl w:val="0"/>
          <w:numId w:val="2"/>
        </w:numPr>
        <w:spacing w:before="120" w:after="120"/>
        <w:contextualSpacing w:val="0"/>
        <w:jc w:val="both"/>
        <w:rPr>
          <w:rFonts w:asciiTheme="minorHAnsi" w:hAnsiTheme="minorHAnsi"/>
          <w:sz w:val="28"/>
        </w:rPr>
      </w:pPr>
      <w:r w:rsidRPr="006A1435">
        <w:rPr>
          <w:rFonts w:asciiTheme="minorHAnsi" w:hAnsiTheme="minorHAnsi"/>
          <w:sz w:val="28"/>
        </w:rPr>
        <w:t>Các chiến lược đầu tư</w:t>
      </w:r>
      <w:r w:rsidR="0022083F">
        <w:rPr>
          <w:rFonts w:asciiTheme="minorHAnsi" w:hAnsiTheme="minorHAnsi"/>
          <w:sz w:val="28"/>
        </w:rPr>
        <w:t>.</w:t>
      </w:r>
    </w:p>
    <w:p w:rsidR="0022083F" w:rsidRPr="006A1435" w:rsidRDefault="0022083F" w:rsidP="0022083F">
      <w:pPr>
        <w:pStyle w:val="ListParagraph"/>
        <w:spacing w:before="120" w:after="120"/>
        <w:ind w:left="1080"/>
        <w:contextualSpacing w:val="0"/>
        <w:jc w:val="both"/>
        <w:rPr>
          <w:rFonts w:asciiTheme="minorHAnsi" w:hAnsiTheme="minorHAnsi"/>
          <w:sz w:val="28"/>
        </w:rPr>
      </w:pPr>
    </w:p>
    <w:p w:rsidR="00B137C5" w:rsidRPr="0022083F" w:rsidRDefault="00B137C5" w:rsidP="00A676F7">
      <w:pPr>
        <w:pStyle w:val="ListParagraph"/>
        <w:spacing w:before="120" w:after="120"/>
        <w:ind w:left="1080"/>
        <w:contextualSpacing w:val="0"/>
        <w:jc w:val="both"/>
        <w:rPr>
          <w:rFonts w:asciiTheme="minorHAnsi" w:hAnsiTheme="minorHAnsi"/>
          <w:b/>
          <w:sz w:val="28"/>
        </w:rPr>
      </w:pPr>
      <w:r w:rsidRPr="0022083F">
        <w:rPr>
          <w:rFonts w:asciiTheme="minorHAnsi" w:hAnsiTheme="minorHAnsi"/>
          <w:b/>
          <w:sz w:val="28"/>
        </w:rPr>
        <w:t>Ở cấp độ quản trị</w:t>
      </w:r>
      <w:r w:rsidR="0022083F" w:rsidRPr="0022083F">
        <w:rPr>
          <w:rFonts w:asciiTheme="minorHAnsi" w:hAnsiTheme="minorHAnsi"/>
          <w:b/>
          <w:sz w:val="28"/>
        </w:rPr>
        <w:t xml:space="preserve"> ngành hàng</w:t>
      </w:r>
    </w:p>
    <w:p w:rsidR="00B137C5" w:rsidRPr="0022083F" w:rsidRDefault="00B137C5" w:rsidP="0022083F">
      <w:pPr>
        <w:pStyle w:val="ListParagraph"/>
        <w:spacing w:before="120" w:after="120"/>
        <w:ind w:left="1080"/>
        <w:contextualSpacing w:val="0"/>
        <w:jc w:val="both"/>
        <w:rPr>
          <w:rFonts w:asciiTheme="minorHAnsi" w:hAnsiTheme="minorHAnsi"/>
          <w:sz w:val="28"/>
        </w:rPr>
      </w:pPr>
      <w:r w:rsidRPr="006A1435">
        <w:rPr>
          <w:rFonts w:asciiTheme="minorHAnsi" w:hAnsiTheme="minorHAnsi"/>
          <w:sz w:val="28"/>
        </w:rPr>
        <w:t>Chính phủ và các cơ quan quản trị ở cấ</w:t>
      </w:r>
      <w:r w:rsidR="0022083F">
        <w:rPr>
          <w:rFonts w:asciiTheme="minorHAnsi" w:hAnsiTheme="minorHAnsi"/>
          <w:sz w:val="28"/>
        </w:rPr>
        <w:t xml:space="preserve">p </w:t>
      </w:r>
      <w:r w:rsidRPr="006A1435">
        <w:rPr>
          <w:rFonts w:asciiTheme="minorHAnsi" w:hAnsiTheme="minorHAnsi"/>
          <w:sz w:val="28"/>
        </w:rPr>
        <w:t>quố</w:t>
      </w:r>
      <w:r w:rsidR="0022083F">
        <w:rPr>
          <w:rFonts w:asciiTheme="minorHAnsi" w:hAnsiTheme="minorHAnsi"/>
          <w:sz w:val="28"/>
        </w:rPr>
        <w:t>c gia, khu vực</w:t>
      </w:r>
      <w:r w:rsidRPr="006A1435">
        <w:rPr>
          <w:rFonts w:asciiTheme="minorHAnsi" w:hAnsiTheme="minorHAnsi"/>
          <w:sz w:val="28"/>
        </w:rPr>
        <w:t xml:space="preserve"> và quốc tế có thể</w:t>
      </w:r>
      <w:r w:rsidR="0022083F">
        <w:rPr>
          <w:rFonts w:asciiTheme="minorHAnsi" w:hAnsiTheme="minorHAnsi"/>
          <w:sz w:val="28"/>
        </w:rPr>
        <w:t xml:space="preserve"> sử</w:t>
      </w:r>
      <w:r w:rsidRPr="006A1435">
        <w:rPr>
          <w:rFonts w:asciiTheme="minorHAnsi" w:hAnsiTheme="minorHAnsi"/>
          <w:sz w:val="28"/>
        </w:rPr>
        <w:t xml:space="preserve"> dụ</w:t>
      </w:r>
      <w:r w:rsidR="0022083F">
        <w:rPr>
          <w:rFonts w:asciiTheme="minorHAnsi" w:hAnsiTheme="minorHAnsi"/>
          <w:sz w:val="28"/>
        </w:rPr>
        <w:t xml:space="preserve">ng một loạt các </w:t>
      </w:r>
      <w:r w:rsidRPr="006A1435">
        <w:rPr>
          <w:rFonts w:asciiTheme="minorHAnsi" w:hAnsiTheme="minorHAnsi"/>
          <w:sz w:val="28"/>
        </w:rPr>
        <w:t>biện pháp, bao gồm</w:t>
      </w:r>
      <w:r w:rsidR="0022083F">
        <w:rPr>
          <w:rFonts w:asciiTheme="minorHAnsi" w:hAnsiTheme="minorHAnsi"/>
          <w:sz w:val="28"/>
        </w:rPr>
        <w:t>:</w:t>
      </w:r>
      <w:r w:rsidRPr="006A1435">
        <w:rPr>
          <w:rFonts w:asciiTheme="minorHAnsi" w:hAnsiTheme="minorHAnsi"/>
          <w:sz w:val="28"/>
        </w:rPr>
        <w:t xml:space="preserve"> cơ chế bảo đảm mua hàng, ấn định giá, các quỹ bình ổn, quản lý nguồn cung và nâng cao nhu cầu</w:t>
      </w:r>
      <w:r w:rsidR="0022083F">
        <w:rPr>
          <w:rFonts w:asciiTheme="minorHAnsi" w:hAnsiTheme="minorHAnsi"/>
          <w:sz w:val="28"/>
        </w:rPr>
        <w:t>.</w:t>
      </w:r>
    </w:p>
    <w:p w:rsidR="00B137C5" w:rsidRPr="004A02DF" w:rsidRDefault="00B137C5" w:rsidP="004A02DF">
      <w:pPr>
        <w:spacing w:before="120" w:after="120"/>
        <w:ind w:firstLine="720"/>
        <w:jc w:val="both"/>
        <w:rPr>
          <w:rFonts w:asciiTheme="minorHAnsi" w:hAnsiTheme="minorHAnsi"/>
          <w:i/>
          <w:sz w:val="28"/>
        </w:rPr>
      </w:pPr>
      <w:r w:rsidRPr="004A02DF">
        <w:rPr>
          <w:rFonts w:asciiTheme="minorHAnsi" w:hAnsiTheme="minorHAnsi"/>
          <w:i/>
          <w:sz w:val="28"/>
        </w:rPr>
        <w:t>Các giải pháp ưu tiên</w:t>
      </w:r>
    </w:p>
    <w:p w:rsidR="00B137C5" w:rsidRPr="006A1435" w:rsidRDefault="00B137C5" w:rsidP="00A676F7">
      <w:pPr>
        <w:pStyle w:val="ListParagraph"/>
        <w:numPr>
          <w:ilvl w:val="0"/>
          <w:numId w:val="3"/>
        </w:numPr>
        <w:spacing w:before="120" w:after="120"/>
        <w:contextualSpacing w:val="0"/>
        <w:jc w:val="both"/>
        <w:rPr>
          <w:rFonts w:asciiTheme="minorHAnsi" w:hAnsiTheme="minorHAnsi"/>
          <w:sz w:val="28"/>
        </w:rPr>
      </w:pPr>
      <w:r w:rsidRPr="006A1435">
        <w:rPr>
          <w:rFonts w:asciiTheme="minorHAnsi" w:hAnsiTheme="minorHAnsi"/>
          <w:sz w:val="28"/>
        </w:rPr>
        <w:t>Nâng cao tính minh bạch thị trường bằng cách thu thập và đánh giá chi phí sản xuất và mức thu nhập đ</w:t>
      </w:r>
      <w:r w:rsidR="0022083F">
        <w:rPr>
          <w:rFonts w:asciiTheme="minorHAnsi" w:hAnsiTheme="minorHAnsi"/>
          <w:sz w:val="28"/>
        </w:rPr>
        <w:t>ủ</w:t>
      </w:r>
      <w:r w:rsidRPr="006A1435">
        <w:rPr>
          <w:rFonts w:asciiTheme="minorHAnsi" w:hAnsiTheme="minorHAnsi"/>
          <w:sz w:val="28"/>
        </w:rPr>
        <w:t xml:space="preserve"> số</w:t>
      </w:r>
      <w:r w:rsidR="0022083F">
        <w:rPr>
          <w:rFonts w:asciiTheme="minorHAnsi" w:hAnsiTheme="minorHAnsi"/>
          <w:sz w:val="28"/>
        </w:rPr>
        <w:t xml:space="preserve">ng, </w:t>
      </w:r>
      <w:r w:rsidRPr="006A1435">
        <w:rPr>
          <w:rFonts w:asciiTheme="minorHAnsi" w:hAnsiTheme="minorHAnsi"/>
          <w:sz w:val="28"/>
        </w:rPr>
        <w:t>nâng cấp các hệ thống thông tin thị trường hiện có</w:t>
      </w:r>
      <w:r w:rsidR="0022083F">
        <w:rPr>
          <w:rFonts w:asciiTheme="minorHAnsi" w:hAnsiTheme="minorHAnsi"/>
          <w:sz w:val="28"/>
        </w:rPr>
        <w:t>.</w:t>
      </w:r>
    </w:p>
    <w:p w:rsidR="00B137C5" w:rsidRPr="006A1435" w:rsidRDefault="00B137C5" w:rsidP="00A676F7">
      <w:pPr>
        <w:pStyle w:val="ListParagraph"/>
        <w:numPr>
          <w:ilvl w:val="0"/>
          <w:numId w:val="3"/>
        </w:numPr>
        <w:spacing w:before="120" w:after="120"/>
        <w:contextualSpacing w:val="0"/>
        <w:jc w:val="both"/>
        <w:rPr>
          <w:rFonts w:asciiTheme="minorHAnsi" w:hAnsiTheme="minorHAnsi"/>
          <w:sz w:val="28"/>
        </w:rPr>
      </w:pPr>
      <w:r w:rsidRPr="006A1435">
        <w:rPr>
          <w:rFonts w:asciiTheme="minorHAnsi" w:hAnsiTheme="minorHAnsi"/>
          <w:sz w:val="28"/>
        </w:rPr>
        <w:t>Áp dụng các thự</w:t>
      </w:r>
      <w:r w:rsidR="004A02DF">
        <w:rPr>
          <w:rFonts w:asciiTheme="minorHAnsi" w:hAnsiTheme="minorHAnsi"/>
          <w:sz w:val="28"/>
        </w:rPr>
        <w:t xml:space="preserve">c hành </w:t>
      </w:r>
      <w:r w:rsidRPr="006A1435">
        <w:rPr>
          <w:rFonts w:asciiTheme="minorHAnsi" w:hAnsiTheme="minorHAnsi"/>
          <w:sz w:val="28"/>
        </w:rPr>
        <w:t>mua hàng có trách nhiệm</w:t>
      </w:r>
      <w:r w:rsidR="004A02DF">
        <w:rPr>
          <w:rFonts w:asciiTheme="minorHAnsi" w:hAnsiTheme="minorHAnsi"/>
          <w:sz w:val="28"/>
        </w:rPr>
        <w:t>.</w:t>
      </w:r>
    </w:p>
    <w:p w:rsidR="00B137C5" w:rsidRPr="006A1435" w:rsidRDefault="00B137C5" w:rsidP="00A676F7">
      <w:pPr>
        <w:pStyle w:val="ListParagraph"/>
        <w:numPr>
          <w:ilvl w:val="0"/>
          <w:numId w:val="3"/>
        </w:numPr>
        <w:spacing w:before="120" w:after="120"/>
        <w:contextualSpacing w:val="0"/>
        <w:jc w:val="both"/>
        <w:rPr>
          <w:rFonts w:asciiTheme="minorHAnsi" w:hAnsiTheme="minorHAnsi"/>
          <w:sz w:val="28"/>
        </w:rPr>
      </w:pPr>
      <w:r w:rsidRPr="006A1435">
        <w:rPr>
          <w:rFonts w:asciiTheme="minorHAnsi" w:hAnsiTheme="minorHAnsi"/>
          <w:sz w:val="28"/>
        </w:rPr>
        <w:lastRenderedPageBreak/>
        <w:t>Tạo sân chơi bình đẳng cho ngành công nghiệ</w:t>
      </w:r>
      <w:r w:rsidR="004A02DF">
        <w:rPr>
          <w:rFonts w:asciiTheme="minorHAnsi" w:hAnsiTheme="minorHAnsi"/>
          <w:sz w:val="28"/>
        </w:rPr>
        <w:t xml:space="preserve">p cà phê đối với </w:t>
      </w:r>
      <w:r w:rsidRPr="006A1435">
        <w:rPr>
          <w:rFonts w:asciiTheme="minorHAnsi" w:hAnsiTheme="minorHAnsi"/>
          <w:sz w:val="28"/>
        </w:rPr>
        <w:t>các thực hành thương mại và bảo đảm hoạt động hiệu quả của các thị trường kỳ hạn</w:t>
      </w:r>
      <w:r w:rsidR="004A02DF">
        <w:rPr>
          <w:rFonts w:asciiTheme="minorHAnsi" w:hAnsiTheme="minorHAnsi"/>
          <w:sz w:val="28"/>
        </w:rPr>
        <w:t>.</w:t>
      </w:r>
    </w:p>
    <w:p w:rsidR="00B137C5" w:rsidRPr="006A1435" w:rsidRDefault="00B137C5" w:rsidP="00A676F7">
      <w:pPr>
        <w:pStyle w:val="ListParagraph"/>
        <w:numPr>
          <w:ilvl w:val="0"/>
          <w:numId w:val="3"/>
        </w:numPr>
        <w:spacing w:before="120" w:after="120"/>
        <w:contextualSpacing w:val="0"/>
        <w:jc w:val="both"/>
        <w:rPr>
          <w:rFonts w:asciiTheme="minorHAnsi" w:hAnsiTheme="minorHAnsi"/>
          <w:sz w:val="28"/>
        </w:rPr>
      </w:pPr>
      <w:r w:rsidRPr="006A1435">
        <w:rPr>
          <w:rFonts w:asciiTheme="minorHAnsi" w:hAnsiTheme="minorHAnsi"/>
          <w:sz w:val="28"/>
        </w:rPr>
        <w:t>Đạt được thị trường cân bằng hơn</w:t>
      </w:r>
      <w:r w:rsidR="004A02DF">
        <w:rPr>
          <w:rFonts w:asciiTheme="minorHAnsi" w:hAnsiTheme="minorHAnsi"/>
          <w:sz w:val="28"/>
        </w:rPr>
        <w:t>.</w:t>
      </w:r>
    </w:p>
    <w:p w:rsidR="00B137C5" w:rsidRPr="006A1435" w:rsidRDefault="00B137C5" w:rsidP="00A676F7">
      <w:pPr>
        <w:pStyle w:val="ListParagraph"/>
        <w:numPr>
          <w:ilvl w:val="0"/>
          <w:numId w:val="3"/>
        </w:numPr>
        <w:spacing w:before="120" w:after="120"/>
        <w:contextualSpacing w:val="0"/>
        <w:jc w:val="both"/>
        <w:rPr>
          <w:rFonts w:asciiTheme="minorHAnsi" w:hAnsiTheme="minorHAnsi"/>
          <w:sz w:val="28"/>
        </w:rPr>
      </w:pPr>
      <w:r w:rsidRPr="006A1435">
        <w:rPr>
          <w:rFonts w:asciiTheme="minorHAnsi" w:hAnsiTheme="minorHAnsi"/>
          <w:sz w:val="28"/>
        </w:rPr>
        <w:t>Nâng cao sản xuất cà phê cạnh tranh và bền vững thông qua các mô hình chuyển giao dịch vụ</w:t>
      </w:r>
      <w:r w:rsidR="004A02DF">
        <w:rPr>
          <w:rFonts w:asciiTheme="minorHAnsi" w:hAnsiTheme="minorHAnsi"/>
          <w:sz w:val="28"/>
        </w:rPr>
        <w:t xml:space="preserve"> năng động, </w:t>
      </w:r>
      <w:r w:rsidRPr="006A1435">
        <w:rPr>
          <w:rFonts w:asciiTheme="minorHAnsi" w:hAnsiTheme="minorHAnsi"/>
          <w:sz w:val="28"/>
        </w:rPr>
        <w:t>có thể nhân rộng và quy định sân chơi bình đẳng về các thực hành sản xuất.</w:t>
      </w:r>
    </w:p>
    <w:p w:rsidR="004A02DF" w:rsidRDefault="004A02DF" w:rsidP="004A02DF">
      <w:pPr>
        <w:spacing w:before="120" w:after="120"/>
        <w:ind w:firstLine="720"/>
        <w:jc w:val="both"/>
        <w:rPr>
          <w:rFonts w:asciiTheme="minorHAnsi" w:hAnsiTheme="minorHAnsi"/>
          <w:i/>
          <w:sz w:val="28"/>
        </w:rPr>
      </w:pPr>
    </w:p>
    <w:p w:rsidR="00B137C5" w:rsidRPr="004A02DF" w:rsidRDefault="00B137C5" w:rsidP="004A02DF">
      <w:pPr>
        <w:spacing w:before="120" w:after="120"/>
        <w:ind w:firstLine="720"/>
        <w:jc w:val="both"/>
        <w:rPr>
          <w:rFonts w:asciiTheme="minorHAnsi" w:hAnsiTheme="minorHAnsi"/>
          <w:i/>
          <w:sz w:val="28"/>
        </w:rPr>
      </w:pPr>
      <w:r w:rsidRPr="004A02DF">
        <w:rPr>
          <w:rFonts w:asciiTheme="minorHAnsi" w:hAnsiTheme="minorHAnsi"/>
          <w:i/>
          <w:sz w:val="28"/>
        </w:rPr>
        <w:t>Các yếu tố tạo điều kiện</w:t>
      </w:r>
      <w:r w:rsidR="004A02DF" w:rsidRPr="004A02DF">
        <w:rPr>
          <w:rFonts w:asciiTheme="minorHAnsi" w:hAnsiTheme="minorHAnsi"/>
          <w:i/>
          <w:sz w:val="28"/>
        </w:rPr>
        <w:t xml:space="preserve"> thuận lợi</w:t>
      </w:r>
    </w:p>
    <w:p w:rsidR="00B137C5" w:rsidRPr="006A1435" w:rsidRDefault="00B137C5" w:rsidP="00A676F7">
      <w:pPr>
        <w:pStyle w:val="ListParagraph"/>
        <w:numPr>
          <w:ilvl w:val="0"/>
          <w:numId w:val="3"/>
        </w:numPr>
        <w:spacing w:before="120" w:after="120"/>
        <w:contextualSpacing w:val="0"/>
        <w:jc w:val="both"/>
        <w:rPr>
          <w:rFonts w:asciiTheme="minorHAnsi" w:hAnsiTheme="minorHAnsi"/>
          <w:sz w:val="28"/>
        </w:rPr>
      </w:pPr>
      <w:r w:rsidRPr="006A1435">
        <w:rPr>
          <w:rFonts w:asciiTheme="minorHAnsi" w:hAnsiTheme="minorHAnsi"/>
          <w:sz w:val="28"/>
        </w:rPr>
        <w:t>Phát triển các cơ chế tài chín</w:t>
      </w:r>
      <w:r w:rsidR="004A02DF">
        <w:rPr>
          <w:rFonts w:asciiTheme="minorHAnsi" w:hAnsiTheme="minorHAnsi"/>
          <w:sz w:val="28"/>
        </w:rPr>
        <w:t>h</w:t>
      </w:r>
      <w:r w:rsidRPr="006A1435">
        <w:rPr>
          <w:rFonts w:asciiTheme="minorHAnsi" w:hAnsiTheme="minorHAnsi"/>
          <w:sz w:val="28"/>
        </w:rPr>
        <w:t xml:space="preserve"> </w:t>
      </w:r>
      <w:r w:rsidR="004A02DF">
        <w:rPr>
          <w:rFonts w:asciiTheme="minorHAnsi" w:hAnsiTheme="minorHAnsi"/>
          <w:sz w:val="28"/>
        </w:rPr>
        <w:t xml:space="preserve">cho phép </w:t>
      </w:r>
      <w:r w:rsidRPr="006A1435">
        <w:rPr>
          <w:rFonts w:asciiTheme="minorHAnsi" w:hAnsiTheme="minorHAnsi"/>
          <w:sz w:val="28"/>
        </w:rPr>
        <w:t>nớ</w:t>
      </w:r>
      <w:r w:rsidR="004A02DF">
        <w:rPr>
          <w:rFonts w:asciiTheme="minorHAnsi" w:hAnsiTheme="minorHAnsi"/>
          <w:sz w:val="28"/>
        </w:rPr>
        <w:t>i lỏng</w:t>
      </w:r>
      <w:r w:rsidRPr="006A1435">
        <w:rPr>
          <w:rFonts w:asciiTheme="minorHAnsi" w:hAnsiTheme="minorHAnsi"/>
          <w:sz w:val="28"/>
        </w:rPr>
        <w:t xml:space="preserve"> tiếp cận với tài chính và các khoản đầu tư chiến lược</w:t>
      </w:r>
      <w:r w:rsidR="004A02DF">
        <w:rPr>
          <w:rFonts w:asciiTheme="minorHAnsi" w:hAnsiTheme="minorHAnsi"/>
          <w:sz w:val="28"/>
        </w:rPr>
        <w:t>.</w:t>
      </w:r>
    </w:p>
    <w:p w:rsidR="00B137C5" w:rsidRPr="006A1435" w:rsidRDefault="00B137C5" w:rsidP="00A676F7">
      <w:pPr>
        <w:pStyle w:val="ListParagraph"/>
        <w:numPr>
          <w:ilvl w:val="0"/>
          <w:numId w:val="3"/>
        </w:numPr>
        <w:spacing w:before="120" w:after="120"/>
        <w:contextualSpacing w:val="0"/>
        <w:jc w:val="both"/>
        <w:rPr>
          <w:rFonts w:asciiTheme="minorHAnsi" w:hAnsiTheme="minorHAnsi"/>
          <w:sz w:val="28"/>
        </w:rPr>
      </w:pPr>
      <w:r w:rsidRPr="006A1435">
        <w:rPr>
          <w:rFonts w:asciiTheme="minorHAnsi" w:hAnsiTheme="minorHAnsi"/>
          <w:sz w:val="28"/>
        </w:rPr>
        <w:t>Bảo đảm có sự đối thoạ</w:t>
      </w:r>
      <w:r w:rsidR="004A02DF">
        <w:rPr>
          <w:rFonts w:asciiTheme="minorHAnsi" w:hAnsiTheme="minorHAnsi"/>
          <w:sz w:val="28"/>
        </w:rPr>
        <w:t xml:space="preserve">i đa </w:t>
      </w:r>
      <w:r w:rsidRPr="006A1435">
        <w:rPr>
          <w:rFonts w:asciiTheme="minorHAnsi" w:hAnsiTheme="minorHAnsi"/>
          <w:sz w:val="28"/>
        </w:rPr>
        <w:t>tác nhân, liên minh và học hỏi.</w:t>
      </w:r>
      <w:bookmarkEnd w:id="0"/>
    </w:p>
    <w:sectPr w:rsidR="00B137C5" w:rsidRPr="006A1435" w:rsidSect="004C5B2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6523C"/>
    <w:multiLevelType w:val="hybridMultilevel"/>
    <w:tmpl w:val="A04AE6F6"/>
    <w:lvl w:ilvl="0" w:tplc="533C7D12">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8150063"/>
    <w:multiLevelType w:val="hybridMultilevel"/>
    <w:tmpl w:val="D3D4E19C"/>
    <w:lvl w:ilvl="0" w:tplc="A99C57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EBE1AA4"/>
    <w:multiLevelType w:val="hybridMultilevel"/>
    <w:tmpl w:val="57BAD4E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AA2"/>
    <w:rsid w:val="00053AB4"/>
    <w:rsid w:val="00096ABE"/>
    <w:rsid w:val="000B3B59"/>
    <w:rsid w:val="00145B83"/>
    <w:rsid w:val="00156473"/>
    <w:rsid w:val="001B0497"/>
    <w:rsid w:val="001C16F0"/>
    <w:rsid w:val="001D2E21"/>
    <w:rsid w:val="001E0B0F"/>
    <w:rsid w:val="0022083F"/>
    <w:rsid w:val="002650CF"/>
    <w:rsid w:val="002750C9"/>
    <w:rsid w:val="00354F12"/>
    <w:rsid w:val="003C36F2"/>
    <w:rsid w:val="003C7708"/>
    <w:rsid w:val="003F4DF9"/>
    <w:rsid w:val="004250C5"/>
    <w:rsid w:val="00433B58"/>
    <w:rsid w:val="004450FB"/>
    <w:rsid w:val="004677BB"/>
    <w:rsid w:val="00481268"/>
    <w:rsid w:val="004A02DF"/>
    <w:rsid w:val="004A315E"/>
    <w:rsid w:val="004C5B2B"/>
    <w:rsid w:val="00502B63"/>
    <w:rsid w:val="005B7A6B"/>
    <w:rsid w:val="005D76F3"/>
    <w:rsid w:val="00644808"/>
    <w:rsid w:val="00654AC4"/>
    <w:rsid w:val="00681006"/>
    <w:rsid w:val="006A1435"/>
    <w:rsid w:val="006B3457"/>
    <w:rsid w:val="006C4F1E"/>
    <w:rsid w:val="006E5D69"/>
    <w:rsid w:val="00711AA2"/>
    <w:rsid w:val="0076576A"/>
    <w:rsid w:val="0080413C"/>
    <w:rsid w:val="00854689"/>
    <w:rsid w:val="008A69DB"/>
    <w:rsid w:val="009B32E3"/>
    <w:rsid w:val="00A45657"/>
    <w:rsid w:val="00A676F7"/>
    <w:rsid w:val="00AF1D87"/>
    <w:rsid w:val="00B137C5"/>
    <w:rsid w:val="00B77F16"/>
    <w:rsid w:val="00B96D55"/>
    <w:rsid w:val="00C27D91"/>
    <w:rsid w:val="00C33541"/>
    <w:rsid w:val="00CB2B83"/>
    <w:rsid w:val="00CC35F2"/>
    <w:rsid w:val="00D77CDD"/>
    <w:rsid w:val="00D8286A"/>
    <w:rsid w:val="00DA1217"/>
    <w:rsid w:val="00DA4066"/>
    <w:rsid w:val="00DF59DA"/>
    <w:rsid w:val="00E95117"/>
    <w:rsid w:val="00F95174"/>
    <w:rsid w:val="00FA33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AA2"/>
    <w:pPr>
      <w:ind w:left="720"/>
      <w:contextualSpacing/>
    </w:pPr>
  </w:style>
  <w:style w:type="paragraph" w:customStyle="1" w:styleId="Default">
    <w:name w:val="Default"/>
    <w:rsid w:val="001B0497"/>
    <w:pPr>
      <w:autoSpaceDE w:val="0"/>
      <w:autoSpaceDN w:val="0"/>
      <w:adjustRightInd w:val="0"/>
    </w:pPr>
    <w:rPr>
      <w:rFonts w:ascii="Calibri" w:hAnsi="Calibri" w:cs="Calibri"/>
      <w:color w:val="000000"/>
      <w:sz w:val="24"/>
      <w:szCs w:val="24"/>
    </w:rPr>
  </w:style>
  <w:style w:type="paragraph" w:styleId="HTMLPreformatted">
    <w:name w:val="HTML Preformatted"/>
    <w:basedOn w:val="Normal"/>
    <w:link w:val="HTMLPreformattedChar"/>
    <w:uiPriority w:val="99"/>
    <w:semiHidden/>
    <w:unhideWhenUsed/>
    <w:rsid w:val="00D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8286A"/>
    <w:rPr>
      <w:rFonts w:ascii="Courier New" w:eastAsia="Times New Roman" w:hAnsi="Courier New" w:cs="Courier New"/>
      <w:sz w:val="20"/>
      <w:szCs w:val="20"/>
    </w:rPr>
  </w:style>
  <w:style w:type="character" w:styleId="Hyperlink">
    <w:name w:val="Hyperlink"/>
    <w:basedOn w:val="DefaultParagraphFont"/>
    <w:uiPriority w:val="99"/>
    <w:semiHidden/>
    <w:unhideWhenUsed/>
    <w:rsid w:val="004A02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AA2"/>
    <w:pPr>
      <w:ind w:left="720"/>
      <w:contextualSpacing/>
    </w:pPr>
  </w:style>
  <w:style w:type="paragraph" w:customStyle="1" w:styleId="Default">
    <w:name w:val="Default"/>
    <w:rsid w:val="001B0497"/>
    <w:pPr>
      <w:autoSpaceDE w:val="0"/>
      <w:autoSpaceDN w:val="0"/>
      <w:adjustRightInd w:val="0"/>
    </w:pPr>
    <w:rPr>
      <w:rFonts w:ascii="Calibri" w:hAnsi="Calibri" w:cs="Calibri"/>
      <w:color w:val="000000"/>
      <w:sz w:val="24"/>
      <w:szCs w:val="24"/>
    </w:rPr>
  </w:style>
  <w:style w:type="paragraph" w:styleId="HTMLPreformatted">
    <w:name w:val="HTML Preformatted"/>
    <w:basedOn w:val="Normal"/>
    <w:link w:val="HTMLPreformattedChar"/>
    <w:uiPriority w:val="99"/>
    <w:semiHidden/>
    <w:unhideWhenUsed/>
    <w:rsid w:val="00D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8286A"/>
    <w:rPr>
      <w:rFonts w:ascii="Courier New" w:eastAsia="Times New Roman" w:hAnsi="Courier New" w:cs="Courier New"/>
      <w:sz w:val="20"/>
      <w:szCs w:val="20"/>
    </w:rPr>
  </w:style>
  <w:style w:type="character" w:styleId="Hyperlink">
    <w:name w:val="Hyperlink"/>
    <w:basedOn w:val="DefaultParagraphFont"/>
    <w:uiPriority w:val="99"/>
    <w:semiHidden/>
    <w:unhideWhenUsed/>
    <w:rsid w:val="004A02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902833">
      <w:bodyDiv w:val="1"/>
      <w:marLeft w:val="0"/>
      <w:marRight w:val="0"/>
      <w:marTop w:val="0"/>
      <w:marBottom w:val="0"/>
      <w:divBdr>
        <w:top w:val="none" w:sz="0" w:space="0" w:color="auto"/>
        <w:left w:val="none" w:sz="0" w:space="0" w:color="auto"/>
        <w:bottom w:val="none" w:sz="0" w:space="0" w:color="auto"/>
        <w:right w:val="none" w:sz="0" w:space="0" w:color="auto"/>
      </w:divBdr>
    </w:div>
    <w:div w:id="968784367">
      <w:bodyDiv w:val="1"/>
      <w:marLeft w:val="0"/>
      <w:marRight w:val="0"/>
      <w:marTop w:val="0"/>
      <w:marBottom w:val="0"/>
      <w:divBdr>
        <w:top w:val="none" w:sz="0" w:space="0" w:color="auto"/>
        <w:left w:val="none" w:sz="0" w:space="0" w:color="auto"/>
        <w:bottom w:val="none" w:sz="0" w:space="0" w:color="auto"/>
        <w:right w:val="none" w:sz="0" w:space="0" w:color="auto"/>
      </w:divBdr>
    </w:div>
    <w:div w:id="1132752636">
      <w:bodyDiv w:val="1"/>
      <w:marLeft w:val="0"/>
      <w:marRight w:val="0"/>
      <w:marTop w:val="0"/>
      <w:marBottom w:val="0"/>
      <w:divBdr>
        <w:top w:val="none" w:sz="0" w:space="0" w:color="auto"/>
        <w:left w:val="none" w:sz="0" w:space="0" w:color="auto"/>
        <w:bottom w:val="none" w:sz="0" w:space="0" w:color="auto"/>
        <w:right w:val="none" w:sz="0" w:space="0" w:color="auto"/>
      </w:divBdr>
    </w:div>
    <w:div w:id="15222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documents/cy2018-19/ed-2318e-overview-flagship-report.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2</cp:revision>
  <dcterms:created xsi:type="dcterms:W3CDTF">2019-10-14T02:51:00Z</dcterms:created>
  <dcterms:modified xsi:type="dcterms:W3CDTF">2019-10-14T02:51:00Z</dcterms:modified>
</cp:coreProperties>
</file>